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EA62" w14:textId="77777777" w:rsidR="005D2386" w:rsidRDefault="005D2386" w:rsidP="005D2386">
      <w:pPr>
        <w:pBdr>
          <w:top w:val="nil"/>
          <w:left w:val="nil"/>
          <w:bottom w:val="nil"/>
          <w:right w:val="nil"/>
          <w:between w:val="nil"/>
        </w:pBdr>
        <w:spacing w:before="96" w:after="120" w:line="256" w:lineRule="auto"/>
        <w:ind w:leftChars="-194" w:left="-425" w:right="283" w:hanging="2"/>
        <w:rPr>
          <w:rFonts w:ascii="Garamond" w:eastAsia="Garamond" w:hAnsi="Garamond" w:cs="Garamond"/>
          <w:color w:val="000000"/>
        </w:rPr>
      </w:pPr>
      <w:bookmarkStart w:id="0" w:name="_GoBack"/>
      <w:bookmarkEnd w:id="0"/>
    </w:p>
    <w:p w14:paraId="0E91F6DD" w14:textId="04CDE05C" w:rsidR="005D2386" w:rsidRPr="005D2386" w:rsidRDefault="003607EE" w:rsidP="005D2386">
      <w:pPr>
        <w:pBdr>
          <w:top w:val="nil"/>
          <w:left w:val="nil"/>
          <w:bottom w:val="nil"/>
          <w:right w:val="nil"/>
          <w:between w:val="nil"/>
        </w:pBdr>
        <w:spacing w:before="96" w:after="120" w:line="256" w:lineRule="auto"/>
        <w:ind w:leftChars="-194" w:left="-425" w:right="283" w:hanging="2"/>
        <w:rPr>
          <w:rFonts w:ascii="Garamond" w:eastAsia="Garamond" w:hAnsi="Garamond" w:cs="Garamond"/>
        </w:rPr>
      </w:pPr>
      <w:r w:rsidRPr="005D2386">
        <w:rPr>
          <w:rFonts w:ascii="Garamond" w:eastAsia="Garamond" w:hAnsi="Garamond" w:cs="Garamond"/>
          <w:color w:val="000000"/>
        </w:rPr>
        <w:t xml:space="preserve">Ai genitori dello/la STUDENTE/ESSA </w:t>
      </w:r>
      <w:r w:rsidRPr="005D2386">
        <w:rPr>
          <w:rFonts w:ascii="Garamond" w:eastAsia="Garamond" w:hAnsi="Garamond" w:cs="Garamond"/>
        </w:rPr>
        <w:t>……………………………………</w:t>
      </w:r>
      <w:r w:rsidRPr="005D2386">
        <w:rPr>
          <w:rFonts w:ascii="Garamond" w:eastAsia="Garamond" w:hAnsi="Garamond" w:cs="Garamond"/>
          <w:color w:val="000000"/>
        </w:rPr>
        <w:t>...</w:t>
      </w:r>
      <w:r w:rsidRPr="005D2386">
        <w:rPr>
          <w:rFonts w:ascii="Garamond" w:eastAsia="Garamond" w:hAnsi="Garamond" w:cs="Garamond"/>
        </w:rPr>
        <w:t xml:space="preserve"> </w:t>
      </w:r>
      <w:r w:rsidRPr="005D2386">
        <w:rPr>
          <w:rFonts w:ascii="Garamond" w:eastAsia="Garamond" w:hAnsi="Garamond" w:cs="Garamond"/>
          <w:color w:val="000000"/>
        </w:rPr>
        <w:t>CLASSE</w:t>
      </w:r>
      <w:r w:rsidRPr="005D2386">
        <w:rPr>
          <w:rFonts w:ascii="Garamond" w:eastAsia="Garamond" w:hAnsi="Garamond" w:cs="Garamond"/>
        </w:rPr>
        <w:t xml:space="preserve"> 3</w:t>
      </w:r>
      <w:r w:rsidR="00857A9A" w:rsidRPr="005D2386">
        <w:rPr>
          <w:rFonts w:ascii="Garamond" w:eastAsia="Garamond" w:hAnsi="Garamond" w:cs="Garamond"/>
        </w:rPr>
        <w:t>…….</w:t>
      </w:r>
    </w:p>
    <w:p w14:paraId="54A3DA57" w14:textId="1B1EBCBF" w:rsidR="00B417E2" w:rsidRPr="005D2386" w:rsidRDefault="003607EE" w:rsidP="00857A9A">
      <w:pPr>
        <w:pBdr>
          <w:top w:val="nil"/>
          <w:left w:val="nil"/>
          <w:bottom w:val="nil"/>
          <w:right w:val="nil"/>
          <w:between w:val="nil"/>
        </w:pBdr>
        <w:spacing w:before="96"/>
        <w:ind w:left="0" w:right="4264" w:hanging="2"/>
        <w:rPr>
          <w:rFonts w:ascii="Garamond" w:eastAsia="Garamond" w:hAnsi="Garamond" w:cs="Garamond"/>
          <w:color w:val="000000"/>
        </w:rPr>
      </w:pPr>
      <w:proofErr w:type="gramStart"/>
      <w:r w:rsidRPr="005D2386">
        <w:rPr>
          <w:rFonts w:ascii="Garamond" w:eastAsia="Garamond" w:hAnsi="Garamond" w:cs="Garamond"/>
          <w:color w:val="000000"/>
        </w:rPr>
        <w:t xml:space="preserve">Plesso:   </w:t>
      </w:r>
      <w:proofErr w:type="gramEnd"/>
      <w:r w:rsidRPr="005D2386">
        <w:rPr>
          <w:rFonts w:ascii="Garamond" w:eastAsia="Garamond" w:hAnsi="Garamond" w:cs="Garamond"/>
          <w:color w:val="000000"/>
        </w:rPr>
        <w:t>□</w:t>
      </w:r>
      <w:r w:rsidR="00955BAA" w:rsidRPr="005D2386">
        <w:rPr>
          <w:rFonts w:ascii="Garamond" w:eastAsia="Garamond" w:hAnsi="Garamond" w:cs="Garamond"/>
          <w:color w:val="000000"/>
        </w:rPr>
        <w:t xml:space="preserve"> </w:t>
      </w:r>
      <w:r w:rsidRPr="005D2386">
        <w:rPr>
          <w:rFonts w:ascii="Garamond" w:eastAsia="Garamond" w:hAnsi="Garamond" w:cs="Garamond"/>
          <w:color w:val="000000"/>
        </w:rPr>
        <w:t xml:space="preserve">Abbagnano      </w:t>
      </w:r>
      <w:r w:rsidR="00955BAA" w:rsidRPr="005D2386">
        <w:rPr>
          <w:rFonts w:ascii="Garamond" w:eastAsia="Garamond" w:hAnsi="Garamond" w:cs="Garamond"/>
          <w:color w:val="000000"/>
        </w:rPr>
        <w:t>□</w:t>
      </w:r>
      <w:r w:rsidRPr="005D2386">
        <w:rPr>
          <w:rFonts w:ascii="Garamond" w:eastAsia="Garamond" w:hAnsi="Garamond" w:cs="Garamond"/>
          <w:color w:val="000000"/>
        </w:rPr>
        <w:t xml:space="preserve"> Lanzalone       </w:t>
      </w:r>
      <w:r w:rsidRPr="005D2386">
        <w:rPr>
          <w:rFonts w:ascii="Garamond" w:eastAsia="Garamond" w:hAnsi="Garamond" w:cs="Garamond"/>
        </w:rPr>
        <w:t>□</w:t>
      </w:r>
      <w:r w:rsidR="00955BAA" w:rsidRPr="005D2386">
        <w:rPr>
          <w:rFonts w:ascii="Garamond" w:eastAsia="Garamond" w:hAnsi="Garamond" w:cs="Garamond"/>
        </w:rPr>
        <w:t xml:space="preserve"> </w:t>
      </w:r>
      <w:r w:rsidRPr="005D2386">
        <w:rPr>
          <w:rFonts w:ascii="Garamond" w:eastAsia="Garamond" w:hAnsi="Garamond" w:cs="Garamond"/>
          <w:color w:val="000000"/>
        </w:rPr>
        <w:t>Posidonia</w:t>
      </w:r>
    </w:p>
    <w:p w14:paraId="5DEC46CB" w14:textId="1D98177D" w:rsidR="00B417E2" w:rsidRPr="00B64A3C" w:rsidRDefault="003607EE" w:rsidP="00B64A3C">
      <w:pPr>
        <w:pBdr>
          <w:top w:val="nil"/>
          <w:left w:val="nil"/>
          <w:bottom w:val="nil"/>
          <w:right w:val="nil"/>
          <w:between w:val="nil"/>
        </w:pBdr>
        <w:spacing w:before="96"/>
        <w:ind w:left="0" w:right="4264" w:hanging="2"/>
        <w:jc w:val="both"/>
        <w:rPr>
          <w:rFonts w:ascii="Garamond" w:eastAsia="Garamond" w:hAnsi="Garamond" w:cs="Garamond"/>
          <w:color w:val="000000"/>
          <w:sz w:val="24"/>
          <w:szCs w:val="24"/>
        </w:rPr>
      </w:pPr>
      <w:proofErr w:type="gramStart"/>
      <w:r>
        <w:rPr>
          <w:rFonts w:ascii="Garamond" w:eastAsia="Garamond" w:hAnsi="Garamond" w:cs="Garamond"/>
          <w:b/>
          <w:color w:val="000000"/>
          <w:sz w:val="24"/>
          <w:szCs w:val="24"/>
        </w:rPr>
        <w:t xml:space="preserve">OGGETTO:  </w:t>
      </w:r>
      <w:r>
        <w:rPr>
          <w:rFonts w:ascii="Garamond" w:eastAsia="Garamond" w:hAnsi="Garamond" w:cs="Garamond"/>
          <w:b/>
          <w:i/>
          <w:color w:val="000000"/>
          <w:sz w:val="24"/>
          <w:szCs w:val="24"/>
        </w:rPr>
        <w:t>CONSIGLIO</w:t>
      </w:r>
      <w:proofErr w:type="gramEnd"/>
      <w:r>
        <w:rPr>
          <w:rFonts w:ascii="Garamond" w:eastAsia="Garamond" w:hAnsi="Garamond" w:cs="Garamond"/>
          <w:b/>
          <w:i/>
          <w:color w:val="000000"/>
          <w:sz w:val="24"/>
          <w:szCs w:val="24"/>
        </w:rPr>
        <w:t xml:space="preserve"> ORIENTATIVO</w:t>
      </w:r>
    </w:p>
    <w:p w14:paraId="4DCBD8DB" w14:textId="62F4DEF9" w:rsidR="00B417E2" w:rsidRDefault="003607EE" w:rsidP="00857A9A">
      <w:pPr>
        <w:pBdr>
          <w:top w:val="nil"/>
          <w:left w:val="nil"/>
          <w:bottom w:val="nil"/>
          <w:right w:val="nil"/>
          <w:between w:val="nil"/>
        </w:pBdr>
        <w:spacing w:before="1" w:after="120" w:line="256" w:lineRule="auto"/>
        <w:ind w:left="0" w:hanging="2"/>
        <w:jc w:val="center"/>
        <w:rPr>
          <w:rFonts w:ascii="Garamond" w:eastAsia="Garamond" w:hAnsi="Garamond" w:cs="Garamond"/>
          <w:color w:val="000000"/>
        </w:rPr>
      </w:pPr>
      <w:r>
        <w:rPr>
          <w:rFonts w:ascii="Garamond" w:eastAsia="Garamond" w:hAnsi="Garamond" w:cs="Garamond"/>
          <w:color w:val="000000"/>
        </w:rPr>
        <w:t>IL CONSIGLIO DI CLASSE</w:t>
      </w:r>
    </w:p>
    <w:p w14:paraId="7BF6249B" w14:textId="6EE15ED9" w:rsidR="00B417E2" w:rsidRDefault="003607EE" w:rsidP="00857A9A">
      <w:pPr>
        <w:pBdr>
          <w:top w:val="nil"/>
          <w:left w:val="nil"/>
          <w:bottom w:val="nil"/>
          <w:right w:val="nil"/>
          <w:between w:val="nil"/>
        </w:pBdr>
        <w:spacing w:before="1" w:after="120" w:line="256" w:lineRule="auto"/>
        <w:ind w:left="0" w:hanging="2"/>
        <w:rPr>
          <w:rFonts w:ascii="Garamond" w:eastAsia="Garamond" w:hAnsi="Garamond" w:cs="Garamond"/>
          <w:color w:val="000000"/>
        </w:rPr>
      </w:pPr>
      <w:r>
        <w:rPr>
          <w:rFonts w:ascii="Garamond" w:eastAsia="Garamond" w:hAnsi="Garamond" w:cs="Garamond"/>
          <w:color w:val="000000"/>
        </w:rPr>
        <w:t>TENUTO CONTO del conseguimento, da parte dello/</w:t>
      </w:r>
      <w:proofErr w:type="gramStart"/>
      <w:r>
        <w:rPr>
          <w:rFonts w:ascii="Garamond" w:eastAsia="Garamond" w:hAnsi="Garamond" w:cs="Garamond"/>
          <w:color w:val="000000"/>
        </w:rPr>
        <w:t>la  studente</w:t>
      </w:r>
      <w:proofErr w:type="gramEnd"/>
      <w:r>
        <w:rPr>
          <w:rFonts w:ascii="Garamond" w:eastAsia="Garamond" w:hAnsi="Garamond" w:cs="Garamond"/>
          <w:color w:val="000000"/>
        </w:rPr>
        <w:t>/essa,  dei seguenti livelli  nell’ambito delle competenze di cittadinanza:</w:t>
      </w:r>
    </w:p>
    <w:tbl>
      <w:tblPr>
        <w:tblStyle w:val="a"/>
        <w:tblW w:w="10620"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5"/>
        <w:gridCol w:w="1041"/>
        <w:gridCol w:w="1041"/>
        <w:gridCol w:w="1358"/>
        <w:gridCol w:w="1275"/>
      </w:tblGrid>
      <w:tr w:rsidR="00B417E2" w14:paraId="20F24AF9" w14:textId="77777777" w:rsidTr="00857A9A">
        <w:trPr>
          <w:trHeight w:val="184"/>
        </w:trPr>
        <w:tc>
          <w:tcPr>
            <w:tcW w:w="590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CE741ED" w14:textId="77777777" w:rsidR="00B417E2" w:rsidRDefault="003607EE">
            <w:pPr>
              <w:pBdr>
                <w:top w:val="nil"/>
                <w:left w:val="nil"/>
                <w:bottom w:val="nil"/>
                <w:right w:val="nil"/>
                <w:between w:val="nil"/>
              </w:pBdr>
              <w:tabs>
                <w:tab w:val="right" w:pos="5801"/>
              </w:tabs>
              <w:spacing w:after="0" w:line="240" w:lineRule="auto"/>
              <w:ind w:left="0" w:right="97" w:hanging="2"/>
              <w:jc w:val="center"/>
              <w:rPr>
                <w:rFonts w:ascii="Garamond" w:eastAsia="Garamond" w:hAnsi="Garamond" w:cs="Garamond"/>
                <w:color w:val="000000"/>
                <w:sz w:val="16"/>
                <w:szCs w:val="16"/>
              </w:rPr>
            </w:pPr>
            <w:r>
              <w:rPr>
                <w:rFonts w:ascii="Garamond" w:eastAsia="Garamond" w:hAnsi="Garamond" w:cs="Garamond"/>
                <w:b/>
                <w:i/>
                <w:color w:val="000000"/>
                <w:sz w:val="16"/>
                <w:szCs w:val="16"/>
              </w:rPr>
              <w:t>Competenze di Cittadinanza</w:t>
            </w:r>
          </w:p>
        </w:tc>
        <w:tc>
          <w:tcPr>
            <w:tcW w:w="4715" w:type="dxa"/>
            <w:gridSpan w:val="4"/>
            <w:tcBorders>
              <w:top w:val="single" w:sz="4" w:space="0" w:color="000000"/>
              <w:left w:val="single" w:sz="4" w:space="0" w:color="000000"/>
              <w:bottom w:val="single" w:sz="4" w:space="0" w:color="000000"/>
              <w:right w:val="single" w:sz="4" w:space="0" w:color="000000"/>
            </w:tcBorders>
            <w:shd w:val="clear" w:color="auto" w:fill="C0C0C0"/>
          </w:tcPr>
          <w:p w14:paraId="3ED8DF10" w14:textId="77777777" w:rsidR="00B417E2" w:rsidRDefault="003607EE">
            <w:pPr>
              <w:pBdr>
                <w:top w:val="nil"/>
                <w:left w:val="nil"/>
                <w:bottom w:val="nil"/>
                <w:right w:val="nil"/>
                <w:between w:val="nil"/>
              </w:pBdr>
              <w:spacing w:after="0" w:line="240" w:lineRule="auto"/>
              <w:ind w:left="0" w:right="425" w:hanging="2"/>
              <w:jc w:val="center"/>
              <w:rPr>
                <w:rFonts w:ascii="Garamond" w:eastAsia="Garamond" w:hAnsi="Garamond" w:cs="Garamond"/>
                <w:color w:val="000000"/>
                <w:sz w:val="16"/>
                <w:szCs w:val="16"/>
              </w:rPr>
            </w:pPr>
            <w:r>
              <w:rPr>
                <w:rFonts w:ascii="Garamond" w:eastAsia="Garamond" w:hAnsi="Garamond" w:cs="Garamond"/>
                <w:b/>
                <w:i/>
                <w:color w:val="000000"/>
                <w:sz w:val="16"/>
                <w:szCs w:val="16"/>
              </w:rPr>
              <w:t>Livello</w:t>
            </w:r>
          </w:p>
        </w:tc>
      </w:tr>
      <w:tr w:rsidR="00B417E2" w14:paraId="4C6B4B71" w14:textId="77777777" w:rsidTr="00857A9A">
        <w:trPr>
          <w:trHeight w:val="184"/>
        </w:trPr>
        <w:tc>
          <w:tcPr>
            <w:tcW w:w="5905" w:type="dxa"/>
            <w:vMerge/>
            <w:tcBorders>
              <w:top w:val="single" w:sz="4" w:space="0" w:color="000000"/>
              <w:left w:val="single" w:sz="4" w:space="0" w:color="000000"/>
              <w:bottom w:val="single" w:sz="4" w:space="0" w:color="000000"/>
              <w:right w:val="single" w:sz="4" w:space="0" w:color="000000"/>
            </w:tcBorders>
            <w:shd w:val="clear" w:color="auto" w:fill="BFBFBF"/>
          </w:tcPr>
          <w:p w14:paraId="0A32E3FD" w14:textId="77777777" w:rsidR="00B417E2" w:rsidRDefault="00B417E2">
            <w:pPr>
              <w:pBdr>
                <w:top w:val="nil"/>
                <w:left w:val="nil"/>
                <w:bottom w:val="nil"/>
                <w:right w:val="nil"/>
                <w:between w:val="nil"/>
              </w:pBdr>
              <w:spacing w:after="0" w:line="276" w:lineRule="auto"/>
              <w:ind w:left="0" w:hanging="2"/>
              <w:rPr>
                <w:rFonts w:ascii="Garamond" w:eastAsia="Garamond" w:hAnsi="Garamond" w:cs="Garamond"/>
                <w:color w:val="000000"/>
                <w:sz w:val="16"/>
                <w:szCs w:val="16"/>
              </w:rPr>
            </w:pPr>
          </w:p>
        </w:tc>
        <w:tc>
          <w:tcPr>
            <w:tcW w:w="1041" w:type="dxa"/>
            <w:tcBorders>
              <w:top w:val="single" w:sz="4" w:space="0" w:color="000000"/>
              <w:left w:val="single" w:sz="4" w:space="0" w:color="000000"/>
              <w:bottom w:val="single" w:sz="4" w:space="0" w:color="000000"/>
              <w:right w:val="single" w:sz="4" w:space="0" w:color="000000"/>
            </w:tcBorders>
            <w:shd w:val="clear" w:color="auto" w:fill="C0C0C0"/>
          </w:tcPr>
          <w:p w14:paraId="5D6116DB" w14:textId="77777777" w:rsidR="00B417E2" w:rsidRDefault="003607EE">
            <w:pPr>
              <w:pBdr>
                <w:top w:val="nil"/>
                <w:left w:val="nil"/>
                <w:bottom w:val="nil"/>
                <w:right w:val="nil"/>
                <w:between w:val="nil"/>
              </w:pBdr>
              <w:spacing w:after="0" w:line="240" w:lineRule="auto"/>
              <w:ind w:left="0" w:hanging="2"/>
              <w:jc w:val="center"/>
              <w:rPr>
                <w:rFonts w:ascii="Garamond" w:eastAsia="Garamond" w:hAnsi="Garamond" w:cs="Garamond"/>
                <w:color w:val="000000"/>
                <w:sz w:val="16"/>
                <w:szCs w:val="16"/>
              </w:rPr>
            </w:pPr>
            <w:r>
              <w:rPr>
                <w:rFonts w:ascii="Garamond" w:eastAsia="Garamond" w:hAnsi="Garamond" w:cs="Garamond"/>
                <w:b/>
                <w:i/>
                <w:color w:val="000000"/>
                <w:sz w:val="16"/>
                <w:szCs w:val="16"/>
              </w:rPr>
              <w:t>Iniziale</w:t>
            </w:r>
          </w:p>
        </w:tc>
        <w:tc>
          <w:tcPr>
            <w:tcW w:w="1041" w:type="dxa"/>
            <w:tcBorders>
              <w:top w:val="single" w:sz="4" w:space="0" w:color="000000"/>
              <w:left w:val="single" w:sz="4" w:space="0" w:color="000000"/>
              <w:bottom w:val="single" w:sz="4" w:space="0" w:color="000000"/>
              <w:right w:val="single" w:sz="4" w:space="0" w:color="000000"/>
            </w:tcBorders>
            <w:shd w:val="clear" w:color="auto" w:fill="C0C0C0"/>
          </w:tcPr>
          <w:p w14:paraId="70B6C75E" w14:textId="77777777" w:rsidR="00B417E2" w:rsidRDefault="003607EE">
            <w:pPr>
              <w:pBdr>
                <w:top w:val="nil"/>
                <w:left w:val="nil"/>
                <w:bottom w:val="nil"/>
                <w:right w:val="nil"/>
                <w:between w:val="nil"/>
              </w:pBdr>
              <w:spacing w:after="0" w:line="240" w:lineRule="auto"/>
              <w:ind w:left="0" w:hanging="2"/>
              <w:jc w:val="center"/>
              <w:rPr>
                <w:rFonts w:ascii="Garamond" w:eastAsia="Garamond" w:hAnsi="Garamond" w:cs="Garamond"/>
                <w:color w:val="000000"/>
                <w:sz w:val="16"/>
                <w:szCs w:val="16"/>
              </w:rPr>
            </w:pPr>
            <w:r>
              <w:rPr>
                <w:rFonts w:ascii="Garamond" w:eastAsia="Garamond" w:hAnsi="Garamond" w:cs="Garamond"/>
                <w:b/>
                <w:i/>
                <w:color w:val="000000"/>
                <w:sz w:val="16"/>
                <w:szCs w:val="16"/>
              </w:rPr>
              <w:t>Base</w:t>
            </w:r>
          </w:p>
        </w:tc>
        <w:tc>
          <w:tcPr>
            <w:tcW w:w="1358" w:type="dxa"/>
            <w:tcBorders>
              <w:top w:val="single" w:sz="4" w:space="0" w:color="000000"/>
              <w:left w:val="single" w:sz="4" w:space="0" w:color="000000"/>
              <w:bottom w:val="single" w:sz="4" w:space="0" w:color="000000"/>
              <w:right w:val="single" w:sz="4" w:space="0" w:color="000000"/>
            </w:tcBorders>
            <w:shd w:val="clear" w:color="auto" w:fill="C0C0C0"/>
          </w:tcPr>
          <w:p w14:paraId="2F0B4BFF" w14:textId="77777777" w:rsidR="00B417E2" w:rsidRDefault="003607EE">
            <w:pPr>
              <w:pBdr>
                <w:top w:val="nil"/>
                <w:left w:val="nil"/>
                <w:bottom w:val="nil"/>
                <w:right w:val="nil"/>
                <w:between w:val="nil"/>
              </w:pBdr>
              <w:spacing w:after="0" w:line="240" w:lineRule="auto"/>
              <w:ind w:left="0" w:hanging="2"/>
              <w:jc w:val="center"/>
              <w:rPr>
                <w:rFonts w:ascii="Garamond" w:eastAsia="Garamond" w:hAnsi="Garamond" w:cs="Garamond"/>
                <w:color w:val="000000"/>
                <w:sz w:val="16"/>
                <w:szCs w:val="16"/>
              </w:rPr>
            </w:pPr>
            <w:r>
              <w:rPr>
                <w:rFonts w:ascii="Garamond" w:eastAsia="Garamond" w:hAnsi="Garamond" w:cs="Garamond"/>
                <w:b/>
                <w:i/>
                <w:color w:val="000000"/>
                <w:sz w:val="16"/>
                <w:szCs w:val="16"/>
              </w:rPr>
              <w:t>Intermedio</w:t>
            </w:r>
          </w:p>
        </w:tc>
        <w:tc>
          <w:tcPr>
            <w:tcW w:w="1275" w:type="dxa"/>
            <w:tcBorders>
              <w:top w:val="single" w:sz="4" w:space="0" w:color="000000"/>
              <w:left w:val="single" w:sz="4" w:space="0" w:color="000000"/>
              <w:bottom w:val="single" w:sz="4" w:space="0" w:color="000000"/>
              <w:right w:val="single" w:sz="4" w:space="0" w:color="000000"/>
            </w:tcBorders>
            <w:shd w:val="clear" w:color="auto" w:fill="C0C0C0"/>
          </w:tcPr>
          <w:p w14:paraId="5F6F5060" w14:textId="77777777" w:rsidR="00B417E2" w:rsidRDefault="003607EE">
            <w:pPr>
              <w:pBdr>
                <w:top w:val="nil"/>
                <w:left w:val="nil"/>
                <w:bottom w:val="nil"/>
                <w:right w:val="nil"/>
                <w:between w:val="nil"/>
              </w:pBdr>
              <w:spacing w:after="0" w:line="240" w:lineRule="auto"/>
              <w:ind w:left="0" w:right="425" w:hanging="2"/>
              <w:jc w:val="center"/>
              <w:rPr>
                <w:rFonts w:ascii="Garamond" w:eastAsia="Garamond" w:hAnsi="Garamond" w:cs="Garamond"/>
                <w:color w:val="000000"/>
                <w:sz w:val="16"/>
                <w:szCs w:val="16"/>
              </w:rPr>
            </w:pPr>
            <w:r>
              <w:rPr>
                <w:rFonts w:ascii="Garamond" w:eastAsia="Garamond" w:hAnsi="Garamond" w:cs="Garamond"/>
                <w:b/>
                <w:i/>
                <w:color w:val="000000"/>
                <w:sz w:val="16"/>
                <w:szCs w:val="16"/>
              </w:rPr>
              <w:t>Avanzato</w:t>
            </w:r>
          </w:p>
        </w:tc>
      </w:tr>
      <w:tr w:rsidR="00B417E2" w:rsidRPr="005D2386" w14:paraId="5354737D" w14:textId="77777777" w:rsidTr="00857A9A">
        <w:trPr>
          <w:trHeight w:val="184"/>
        </w:trPr>
        <w:tc>
          <w:tcPr>
            <w:tcW w:w="5905" w:type="dxa"/>
            <w:tcBorders>
              <w:top w:val="single" w:sz="4" w:space="0" w:color="000000"/>
              <w:left w:val="single" w:sz="4" w:space="0" w:color="000000"/>
              <w:bottom w:val="single" w:sz="4" w:space="0" w:color="000000"/>
              <w:right w:val="single" w:sz="4" w:space="0" w:color="000000"/>
            </w:tcBorders>
          </w:tcPr>
          <w:p w14:paraId="4B39FC5A"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color w:val="000000"/>
              </w:rPr>
              <w:t>Competenza alfabetico-funzionale</w:t>
            </w:r>
          </w:p>
        </w:tc>
        <w:tc>
          <w:tcPr>
            <w:tcW w:w="1041" w:type="dxa"/>
            <w:tcBorders>
              <w:top w:val="single" w:sz="4" w:space="0" w:color="000000"/>
              <w:left w:val="single" w:sz="4" w:space="0" w:color="000000"/>
              <w:bottom w:val="single" w:sz="4" w:space="0" w:color="000000"/>
              <w:right w:val="single" w:sz="4" w:space="0" w:color="000000"/>
            </w:tcBorders>
          </w:tcPr>
          <w:p w14:paraId="0A92DB6B"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041" w:type="dxa"/>
            <w:tcBorders>
              <w:top w:val="single" w:sz="4" w:space="0" w:color="000000"/>
              <w:left w:val="single" w:sz="4" w:space="0" w:color="000000"/>
              <w:bottom w:val="single" w:sz="4" w:space="0" w:color="000000"/>
              <w:right w:val="single" w:sz="4" w:space="0" w:color="000000"/>
            </w:tcBorders>
          </w:tcPr>
          <w:p w14:paraId="3EF85FBA"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358" w:type="dxa"/>
            <w:tcBorders>
              <w:top w:val="single" w:sz="4" w:space="0" w:color="000000"/>
              <w:left w:val="single" w:sz="4" w:space="0" w:color="000000"/>
              <w:bottom w:val="single" w:sz="4" w:space="0" w:color="000000"/>
              <w:right w:val="single" w:sz="4" w:space="0" w:color="000000"/>
            </w:tcBorders>
          </w:tcPr>
          <w:p w14:paraId="597D43D3"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359FED04"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r>
      <w:tr w:rsidR="00B417E2" w:rsidRPr="005D2386" w14:paraId="04343873" w14:textId="77777777" w:rsidTr="00857A9A">
        <w:trPr>
          <w:trHeight w:val="184"/>
        </w:trPr>
        <w:tc>
          <w:tcPr>
            <w:tcW w:w="5905" w:type="dxa"/>
            <w:tcBorders>
              <w:top w:val="single" w:sz="4" w:space="0" w:color="000000"/>
              <w:left w:val="single" w:sz="4" w:space="0" w:color="000000"/>
              <w:bottom w:val="single" w:sz="4" w:space="0" w:color="000000"/>
              <w:right w:val="single" w:sz="4" w:space="0" w:color="000000"/>
            </w:tcBorders>
          </w:tcPr>
          <w:p w14:paraId="69DF75B9"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color w:val="000000"/>
              </w:rPr>
              <w:t>Competenza multilinguistica</w:t>
            </w:r>
          </w:p>
        </w:tc>
        <w:tc>
          <w:tcPr>
            <w:tcW w:w="1041" w:type="dxa"/>
            <w:tcBorders>
              <w:top w:val="single" w:sz="4" w:space="0" w:color="000000"/>
              <w:left w:val="single" w:sz="4" w:space="0" w:color="000000"/>
              <w:bottom w:val="single" w:sz="4" w:space="0" w:color="000000"/>
              <w:right w:val="single" w:sz="4" w:space="0" w:color="000000"/>
            </w:tcBorders>
          </w:tcPr>
          <w:p w14:paraId="3CB428F4"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041" w:type="dxa"/>
            <w:tcBorders>
              <w:top w:val="single" w:sz="4" w:space="0" w:color="000000"/>
              <w:left w:val="single" w:sz="4" w:space="0" w:color="000000"/>
              <w:bottom w:val="single" w:sz="4" w:space="0" w:color="000000"/>
              <w:right w:val="single" w:sz="4" w:space="0" w:color="000000"/>
            </w:tcBorders>
          </w:tcPr>
          <w:p w14:paraId="6693DDF3"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358" w:type="dxa"/>
            <w:tcBorders>
              <w:top w:val="single" w:sz="4" w:space="0" w:color="000000"/>
              <w:left w:val="single" w:sz="4" w:space="0" w:color="000000"/>
              <w:bottom w:val="single" w:sz="4" w:space="0" w:color="000000"/>
              <w:right w:val="single" w:sz="4" w:space="0" w:color="000000"/>
            </w:tcBorders>
          </w:tcPr>
          <w:p w14:paraId="51B68DCA"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636A6868"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r>
      <w:tr w:rsidR="00B417E2" w:rsidRPr="005D2386" w14:paraId="659CE878" w14:textId="77777777" w:rsidTr="00857A9A">
        <w:trPr>
          <w:trHeight w:val="184"/>
        </w:trPr>
        <w:tc>
          <w:tcPr>
            <w:tcW w:w="5905" w:type="dxa"/>
            <w:tcBorders>
              <w:top w:val="single" w:sz="4" w:space="0" w:color="000000"/>
              <w:left w:val="single" w:sz="4" w:space="0" w:color="000000"/>
              <w:bottom w:val="single" w:sz="4" w:space="0" w:color="000000"/>
              <w:right w:val="single" w:sz="4" w:space="0" w:color="000000"/>
            </w:tcBorders>
          </w:tcPr>
          <w:p w14:paraId="62663F02"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lang w:val="it-IT"/>
              </w:rPr>
            </w:pPr>
            <w:r w:rsidRPr="005D2386">
              <w:rPr>
                <w:rFonts w:ascii="Garamond" w:eastAsia="Garamond" w:hAnsi="Garamond" w:cs="Garamond"/>
                <w:color w:val="000000"/>
                <w:lang w:val="it-IT"/>
              </w:rPr>
              <w:t>Competenza matematica, in scienze, tecnologie e ingegneria</w:t>
            </w:r>
          </w:p>
        </w:tc>
        <w:tc>
          <w:tcPr>
            <w:tcW w:w="1041" w:type="dxa"/>
            <w:tcBorders>
              <w:top w:val="single" w:sz="4" w:space="0" w:color="000000"/>
              <w:left w:val="single" w:sz="4" w:space="0" w:color="000000"/>
              <w:bottom w:val="single" w:sz="4" w:space="0" w:color="000000"/>
              <w:right w:val="single" w:sz="4" w:space="0" w:color="000000"/>
            </w:tcBorders>
          </w:tcPr>
          <w:p w14:paraId="078C2884"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041" w:type="dxa"/>
            <w:tcBorders>
              <w:top w:val="single" w:sz="4" w:space="0" w:color="000000"/>
              <w:left w:val="single" w:sz="4" w:space="0" w:color="000000"/>
              <w:bottom w:val="single" w:sz="4" w:space="0" w:color="000000"/>
              <w:right w:val="single" w:sz="4" w:space="0" w:color="000000"/>
            </w:tcBorders>
          </w:tcPr>
          <w:p w14:paraId="26FAFBF0"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358" w:type="dxa"/>
            <w:tcBorders>
              <w:top w:val="single" w:sz="4" w:space="0" w:color="000000"/>
              <w:left w:val="single" w:sz="4" w:space="0" w:color="000000"/>
              <w:bottom w:val="single" w:sz="4" w:space="0" w:color="000000"/>
              <w:right w:val="single" w:sz="4" w:space="0" w:color="000000"/>
            </w:tcBorders>
          </w:tcPr>
          <w:p w14:paraId="059FF192"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275" w:type="dxa"/>
            <w:tcBorders>
              <w:top w:val="single" w:sz="4" w:space="0" w:color="000000"/>
              <w:left w:val="single" w:sz="4" w:space="0" w:color="000000"/>
              <w:bottom w:val="single" w:sz="4" w:space="0" w:color="000000"/>
              <w:right w:val="single" w:sz="4" w:space="0" w:color="000000"/>
            </w:tcBorders>
          </w:tcPr>
          <w:p w14:paraId="6403172C"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r>
      <w:tr w:rsidR="00B417E2" w:rsidRPr="005D2386" w14:paraId="751671D8" w14:textId="77777777" w:rsidTr="00857A9A">
        <w:trPr>
          <w:trHeight w:val="181"/>
        </w:trPr>
        <w:tc>
          <w:tcPr>
            <w:tcW w:w="5905" w:type="dxa"/>
            <w:tcBorders>
              <w:top w:val="single" w:sz="4" w:space="0" w:color="000000"/>
              <w:left w:val="single" w:sz="4" w:space="0" w:color="000000"/>
              <w:bottom w:val="single" w:sz="4" w:space="0" w:color="000000"/>
              <w:right w:val="single" w:sz="4" w:space="0" w:color="000000"/>
            </w:tcBorders>
          </w:tcPr>
          <w:p w14:paraId="4F8F3C9A"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color w:val="000000"/>
              </w:rPr>
              <w:t>Competenza digitale</w:t>
            </w:r>
          </w:p>
        </w:tc>
        <w:tc>
          <w:tcPr>
            <w:tcW w:w="1041" w:type="dxa"/>
            <w:tcBorders>
              <w:top w:val="single" w:sz="4" w:space="0" w:color="000000"/>
              <w:left w:val="single" w:sz="4" w:space="0" w:color="000000"/>
              <w:bottom w:val="single" w:sz="4" w:space="0" w:color="000000"/>
              <w:right w:val="single" w:sz="4" w:space="0" w:color="000000"/>
            </w:tcBorders>
          </w:tcPr>
          <w:p w14:paraId="4514C732"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041" w:type="dxa"/>
            <w:tcBorders>
              <w:top w:val="single" w:sz="4" w:space="0" w:color="000000"/>
              <w:left w:val="single" w:sz="4" w:space="0" w:color="000000"/>
              <w:bottom w:val="single" w:sz="4" w:space="0" w:color="000000"/>
              <w:right w:val="single" w:sz="4" w:space="0" w:color="000000"/>
            </w:tcBorders>
          </w:tcPr>
          <w:p w14:paraId="492AAE8B"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358" w:type="dxa"/>
            <w:tcBorders>
              <w:top w:val="single" w:sz="4" w:space="0" w:color="000000"/>
              <w:left w:val="single" w:sz="4" w:space="0" w:color="000000"/>
              <w:bottom w:val="single" w:sz="4" w:space="0" w:color="000000"/>
              <w:right w:val="single" w:sz="4" w:space="0" w:color="000000"/>
            </w:tcBorders>
          </w:tcPr>
          <w:p w14:paraId="0576DB1F"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3BC0F8D2"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r>
      <w:tr w:rsidR="00B417E2" w:rsidRPr="005D2386" w14:paraId="531F051E" w14:textId="77777777" w:rsidTr="00857A9A">
        <w:trPr>
          <w:trHeight w:val="184"/>
        </w:trPr>
        <w:tc>
          <w:tcPr>
            <w:tcW w:w="5905" w:type="dxa"/>
            <w:tcBorders>
              <w:top w:val="single" w:sz="4" w:space="0" w:color="000000"/>
              <w:left w:val="single" w:sz="4" w:space="0" w:color="000000"/>
              <w:bottom w:val="single" w:sz="4" w:space="0" w:color="000000"/>
              <w:right w:val="single" w:sz="4" w:space="0" w:color="000000"/>
            </w:tcBorders>
          </w:tcPr>
          <w:p w14:paraId="791A5856"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lang w:val="it-IT"/>
              </w:rPr>
            </w:pPr>
            <w:r w:rsidRPr="005D2386">
              <w:rPr>
                <w:rFonts w:ascii="Garamond" w:eastAsia="Garamond" w:hAnsi="Garamond" w:cs="Garamond"/>
                <w:color w:val="000000"/>
                <w:lang w:val="it-IT"/>
              </w:rPr>
              <w:t>Competenza personale, sociale e capacità di imparare ad imparare</w:t>
            </w:r>
          </w:p>
        </w:tc>
        <w:tc>
          <w:tcPr>
            <w:tcW w:w="1041" w:type="dxa"/>
            <w:tcBorders>
              <w:top w:val="single" w:sz="4" w:space="0" w:color="000000"/>
              <w:left w:val="single" w:sz="4" w:space="0" w:color="000000"/>
              <w:bottom w:val="single" w:sz="4" w:space="0" w:color="000000"/>
              <w:right w:val="single" w:sz="4" w:space="0" w:color="000000"/>
            </w:tcBorders>
          </w:tcPr>
          <w:p w14:paraId="02BBD89A"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041" w:type="dxa"/>
            <w:tcBorders>
              <w:top w:val="single" w:sz="4" w:space="0" w:color="000000"/>
              <w:left w:val="single" w:sz="4" w:space="0" w:color="000000"/>
              <w:bottom w:val="single" w:sz="4" w:space="0" w:color="000000"/>
              <w:right w:val="single" w:sz="4" w:space="0" w:color="000000"/>
            </w:tcBorders>
          </w:tcPr>
          <w:p w14:paraId="7B713B12"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358" w:type="dxa"/>
            <w:tcBorders>
              <w:top w:val="single" w:sz="4" w:space="0" w:color="000000"/>
              <w:left w:val="single" w:sz="4" w:space="0" w:color="000000"/>
              <w:bottom w:val="single" w:sz="4" w:space="0" w:color="000000"/>
              <w:right w:val="single" w:sz="4" w:space="0" w:color="000000"/>
            </w:tcBorders>
          </w:tcPr>
          <w:p w14:paraId="41F42B69"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275" w:type="dxa"/>
            <w:tcBorders>
              <w:top w:val="single" w:sz="4" w:space="0" w:color="000000"/>
              <w:left w:val="single" w:sz="4" w:space="0" w:color="000000"/>
              <w:bottom w:val="single" w:sz="4" w:space="0" w:color="000000"/>
              <w:right w:val="single" w:sz="4" w:space="0" w:color="000000"/>
            </w:tcBorders>
          </w:tcPr>
          <w:p w14:paraId="4F322E17"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r>
      <w:tr w:rsidR="00B417E2" w:rsidRPr="005D2386" w14:paraId="37C62527" w14:textId="77777777" w:rsidTr="00857A9A">
        <w:trPr>
          <w:trHeight w:val="184"/>
        </w:trPr>
        <w:tc>
          <w:tcPr>
            <w:tcW w:w="5905" w:type="dxa"/>
            <w:tcBorders>
              <w:top w:val="single" w:sz="4" w:space="0" w:color="000000"/>
              <w:left w:val="single" w:sz="4" w:space="0" w:color="000000"/>
              <w:bottom w:val="single" w:sz="4" w:space="0" w:color="000000"/>
              <w:right w:val="single" w:sz="4" w:space="0" w:color="000000"/>
            </w:tcBorders>
          </w:tcPr>
          <w:p w14:paraId="681424CA"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lang w:val="it-IT"/>
              </w:rPr>
            </w:pPr>
            <w:r w:rsidRPr="005D2386">
              <w:rPr>
                <w:rFonts w:ascii="Garamond" w:eastAsia="Garamond" w:hAnsi="Garamond" w:cs="Garamond"/>
                <w:color w:val="000000"/>
                <w:lang w:val="it-IT"/>
              </w:rPr>
              <w:t xml:space="preserve">Competenza in materia di cittadinanza </w:t>
            </w:r>
          </w:p>
        </w:tc>
        <w:tc>
          <w:tcPr>
            <w:tcW w:w="1041" w:type="dxa"/>
            <w:tcBorders>
              <w:top w:val="single" w:sz="4" w:space="0" w:color="000000"/>
              <w:left w:val="single" w:sz="4" w:space="0" w:color="000000"/>
              <w:bottom w:val="single" w:sz="4" w:space="0" w:color="000000"/>
              <w:right w:val="single" w:sz="4" w:space="0" w:color="000000"/>
            </w:tcBorders>
          </w:tcPr>
          <w:p w14:paraId="67D451DE"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041" w:type="dxa"/>
            <w:tcBorders>
              <w:top w:val="single" w:sz="4" w:space="0" w:color="000000"/>
              <w:left w:val="single" w:sz="4" w:space="0" w:color="000000"/>
              <w:bottom w:val="single" w:sz="4" w:space="0" w:color="000000"/>
              <w:right w:val="single" w:sz="4" w:space="0" w:color="000000"/>
            </w:tcBorders>
          </w:tcPr>
          <w:p w14:paraId="57558E7C"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358" w:type="dxa"/>
            <w:tcBorders>
              <w:top w:val="single" w:sz="4" w:space="0" w:color="000000"/>
              <w:left w:val="single" w:sz="4" w:space="0" w:color="000000"/>
              <w:bottom w:val="single" w:sz="4" w:space="0" w:color="000000"/>
              <w:right w:val="single" w:sz="4" w:space="0" w:color="000000"/>
            </w:tcBorders>
          </w:tcPr>
          <w:p w14:paraId="084806EA"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275" w:type="dxa"/>
            <w:tcBorders>
              <w:top w:val="single" w:sz="4" w:space="0" w:color="000000"/>
              <w:left w:val="single" w:sz="4" w:space="0" w:color="000000"/>
              <w:bottom w:val="single" w:sz="4" w:space="0" w:color="000000"/>
              <w:right w:val="single" w:sz="4" w:space="0" w:color="000000"/>
            </w:tcBorders>
          </w:tcPr>
          <w:p w14:paraId="4E3DE6A5"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r>
      <w:tr w:rsidR="00B417E2" w:rsidRPr="005D2386" w14:paraId="292C9BBB" w14:textId="77777777" w:rsidTr="00857A9A">
        <w:trPr>
          <w:trHeight w:val="184"/>
        </w:trPr>
        <w:tc>
          <w:tcPr>
            <w:tcW w:w="5905" w:type="dxa"/>
            <w:tcBorders>
              <w:top w:val="single" w:sz="4" w:space="0" w:color="000000"/>
              <w:left w:val="single" w:sz="4" w:space="0" w:color="000000"/>
              <w:bottom w:val="single" w:sz="4" w:space="0" w:color="000000"/>
              <w:right w:val="single" w:sz="4" w:space="0" w:color="000000"/>
            </w:tcBorders>
          </w:tcPr>
          <w:p w14:paraId="478C2182"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color w:val="000000"/>
              </w:rPr>
              <w:t>Competenza imprenditoriale</w:t>
            </w:r>
          </w:p>
        </w:tc>
        <w:tc>
          <w:tcPr>
            <w:tcW w:w="1041" w:type="dxa"/>
            <w:tcBorders>
              <w:top w:val="single" w:sz="4" w:space="0" w:color="000000"/>
              <w:left w:val="single" w:sz="4" w:space="0" w:color="000000"/>
              <w:bottom w:val="single" w:sz="4" w:space="0" w:color="000000"/>
              <w:right w:val="single" w:sz="4" w:space="0" w:color="000000"/>
            </w:tcBorders>
          </w:tcPr>
          <w:p w14:paraId="65EE57FC"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041" w:type="dxa"/>
            <w:tcBorders>
              <w:top w:val="single" w:sz="4" w:space="0" w:color="000000"/>
              <w:left w:val="single" w:sz="4" w:space="0" w:color="000000"/>
              <w:bottom w:val="single" w:sz="4" w:space="0" w:color="000000"/>
              <w:right w:val="single" w:sz="4" w:space="0" w:color="000000"/>
            </w:tcBorders>
          </w:tcPr>
          <w:p w14:paraId="03B23DA3"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358" w:type="dxa"/>
            <w:tcBorders>
              <w:top w:val="single" w:sz="4" w:space="0" w:color="000000"/>
              <w:left w:val="single" w:sz="4" w:space="0" w:color="000000"/>
              <w:bottom w:val="single" w:sz="4" w:space="0" w:color="000000"/>
              <w:right w:val="single" w:sz="4" w:space="0" w:color="000000"/>
            </w:tcBorders>
          </w:tcPr>
          <w:p w14:paraId="67F33695"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7881DDF3"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rPr>
            </w:pPr>
          </w:p>
        </w:tc>
      </w:tr>
      <w:tr w:rsidR="00B417E2" w:rsidRPr="005D2386" w14:paraId="5C4C7DFF" w14:textId="77777777" w:rsidTr="00857A9A">
        <w:trPr>
          <w:trHeight w:val="184"/>
        </w:trPr>
        <w:tc>
          <w:tcPr>
            <w:tcW w:w="5905" w:type="dxa"/>
            <w:tcBorders>
              <w:top w:val="single" w:sz="4" w:space="0" w:color="000000"/>
              <w:left w:val="single" w:sz="4" w:space="0" w:color="000000"/>
              <w:bottom w:val="single" w:sz="4" w:space="0" w:color="000000"/>
              <w:right w:val="single" w:sz="4" w:space="0" w:color="000000"/>
            </w:tcBorders>
          </w:tcPr>
          <w:p w14:paraId="2F5F1081"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lang w:val="it-IT"/>
              </w:rPr>
            </w:pPr>
            <w:r w:rsidRPr="005D2386">
              <w:rPr>
                <w:rFonts w:ascii="Garamond" w:eastAsia="Garamond" w:hAnsi="Garamond" w:cs="Garamond"/>
                <w:color w:val="000000"/>
                <w:lang w:val="it-IT"/>
              </w:rPr>
              <w:t xml:space="preserve">Competenza in materia di consapevolezza ed espressione culturali </w:t>
            </w:r>
          </w:p>
        </w:tc>
        <w:tc>
          <w:tcPr>
            <w:tcW w:w="1041" w:type="dxa"/>
            <w:tcBorders>
              <w:top w:val="single" w:sz="4" w:space="0" w:color="000000"/>
              <w:left w:val="single" w:sz="4" w:space="0" w:color="000000"/>
              <w:bottom w:val="single" w:sz="4" w:space="0" w:color="000000"/>
              <w:right w:val="single" w:sz="4" w:space="0" w:color="000000"/>
            </w:tcBorders>
          </w:tcPr>
          <w:p w14:paraId="6D08E7D9"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041" w:type="dxa"/>
            <w:tcBorders>
              <w:top w:val="single" w:sz="4" w:space="0" w:color="000000"/>
              <w:left w:val="single" w:sz="4" w:space="0" w:color="000000"/>
              <w:bottom w:val="single" w:sz="4" w:space="0" w:color="000000"/>
              <w:right w:val="single" w:sz="4" w:space="0" w:color="000000"/>
            </w:tcBorders>
          </w:tcPr>
          <w:p w14:paraId="09B35883"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358" w:type="dxa"/>
            <w:tcBorders>
              <w:top w:val="single" w:sz="4" w:space="0" w:color="000000"/>
              <w:left w:val="single" w:sz="4" w:space="0" w:color="000000"/>
              <w:bottom w:val="single" w:sz="4" w:space="0" w:color="000000"/>
              <w:right w:val="single" w:sz="4" w:space="0" w:color="000000"/>
            </w:tcBorders>
          </w:tcPr>
          <w:p w14:paraId="405743A0"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c>
          <w:tcPr>
            <w:tcW w:w="1275" w:type="dxa"/>
            <w:tcBorders>
              <w:top w:val="single" w:sz="4" w:space="0" w:color="000000"/>
              <w:left w:val="single" w:sz="4" w:space="0" w:color="000000"/>
              <w:bottom w:val="single" w:sz="4" w:space="0" w:color="000000"/>
              <w:right w:val="single" w:sz="4" w:space="0" w:color="000000"/>
            </w:tcBorders>
          </w:tcPr>
          <w:p w14:paraId="6ECA2724" w14:textId="77777777" w:rsidR="00B417E2" w:rsidRPr="005D2386" w:rsidRDefault="00B417E2">
            <w:pPr>
              <w:pBdr>
                <w:top w:val="nil"/>
                <w:left w:val="nil"/>
                <w:bottom w:val="nil"/>
                <w:right w:val="nil"/>
                <w:between w:val="nil"/>
              </w:pBdr>
              <w:spacing w:after="0" w:line="240" w:lineRule="auto"/>
              <w:ind w:left="0" w:hanging="2"/>
              <w:rPr>
                <w:rFonts w:ascii="Garamond" w:eastAsia="Garamond" w:hAnsi="Garamond" w:cs="Garamond"/>
                <w:color w:val="000000"/>
                <w:lang w:val="it-IT"/>
              </w:rPr>
            </w:pPr>
          </w:p>
        </w:tc>
      </w:tr>
    </w:tbl>
    <w:p w14:paraId="39275CE7" w14:textId="77777777" w:rsidR="00B417E2" w:rsidRPr="005D2386" w:rsidRDefault="00B417E2" w:rsidP="00857A9A">
      <w:pPr>
        <w:pBdr>
          <w:top w:val="nil"/>
          <w:left w:val="nil"/>
          <w:bottom w:val="nil"/>
          <w:right w:val="nil"/>
          <w:between w:val="nil"/>
        </w:pBdr>
        <w:spacing w:after="120" w:line="256" w:lineRule="auto"/>
        <w:ind w:leftChars="0" w:left="0" w:firstLineChars="0" w:firstLine="0"/>
        <w:rPr>
          <w:rFonts w:ascii="Garamond" w:eastAsia="Garamond" w:hAnsi="Garamond" w:cs="Garamond"/>
          <w:color w:val="000000"/>
        </w:rPr>
      </w:pPr>
    </w:p>
    <w:p w14:paraId="18476DC6" w14:textId="6F6D3A13" w:rsidR="00B417E2" w:rsidRDefault="003607EE" w:rsidP="00857A9A">
      <w:pPr>
        <w:pBdr>
          <w:top w:val="nil"/>
          <w:left w:val="nil"/>
          <w:bottom w:val="nil"/>
          <w:right w:val="nil"/>
          <w:between w:val="nil"/>
        </w:pBdr>
        <w:spacing w:after="120" w:line="256" w:lineRule="auto"/>
        <w:ind w:left="0" w:hanging="2"/>
        <w:rPr>
          <w:rFonts w:ascii="Garamond" w:eastAsia="Garamond" w:hAnsi="Garamond" w:cs="Garamond"/>
          <w:color w:val="000000"/>
        </w:rPr>
      </w:pPr>
      <w:r>
        <w:rPr>
          <w:rFonts w:ascii="Garamond" w:eastAsia="Garamond" w:hAnsi="Garamond" w:cs="Garamond"/>
          <w:color w:val="000000"/>
        </w:rPr>
        <w:t>RILEVATI, mediante il questionario di orientamento formativo</w:t>
      </w:r>
      <w:r>
        <w:rPr>
          <w:rFonts w:ascii="Garamond" w:eastAsia="Garamond" w:hAnsi="Garamond" w:cs="Garamond"/>
          <w:color w:val="000000"/>
          <w:vertAlign w:val="superscript"/>
        </w:rPr>
        <w:footnoteReference w:id="1"/>
      </w:r>
      <w:r>
        <w:rPr>
          <w:rFonts w:ascii="Garamond" w:eastAsia="Garamond" w:hAnsi="Garamond" w:cs="Garamond"/>
          <w:color w:val="000000"/>
        </w:rPr>
        <w:t>, le attitudini per la/e seguente/i area/e tematiche:</w:t>
      </w:r>
    </w:p>
    <w:tbl>
      <w:tblPr>
        <w:tblStyle w:val="a0"/>
        <w:tblW w:w="10328"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6"/>
        <w:gridCol w:w="2684"/>
        <w:gridCol w:w="2684"/>
        <w:gridCol w:w="2684"/>
      </w:tblGrid>
      <w:tr w:rsidR="00B417E2" w:rsidRPr="005D2386" w14:paraId="4E7FCFF3" w14:textId="77777777" w:rsidTr="00857A9A">
        <w:trPr>
          <w:trHeight w:val="293"/>
        </w:trPr>
        <w:tc>
          <w:tcPr>
            <w:tcW w:w="2276" w:type="dxa"/>
            <w:tcBorders>
              <w:top w:val="single" w:sz="4" w:space="0" w:color="000000"/>
              <w:left w:val="single" w:sz="4" w:space="0" w:color="000000"/>
              <w:bottom w:val="single" w:sz="4" w:space="0" w:color="000000"/>
              <w:right w:val="single" w:sz="4" w:space="0" w:color="000000"/>
            </w:tcBorders>
            <w:shd w:val="clear" w:color="auto" w:fill="FFFFFF"/>
          </w:tcPr>
          <w:p w14:paraId="074B09F1"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xml:space="preserve">□ Musicale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64C92130"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Giuridico</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130B28F3"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Agrario</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2E2EA515"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Sanitario</w:t>
            </w:r>
          </w:p>
        </w:tc>
      </w:tr>
      <w:tr w:rsidR="00B417E2" w:rsidRPr="005D2386" w14:paraId="2A9846B4" w14:textId="77777777" w:rsidTr="00857A9A">
        <w:trPr>
          <w:trHeight w:val="293"/>
        </w:trPr>
        <w:tc>
          <w:tcPr>
            <w:tcW w:w="2276" w:type="dxa"/>
            <w:tcBorders>
              <w:top w:val="single" w:sz="4" w:space="0" w:color="000000"/>
              <w:left w:val="single" w:sz="4" w:space="0" w:color="000000"/>
              <w:bottom w:val="single" w:sz="4" w:space="0" w:color="000000"/>
              <w:right w:val="single" w:sz="4" w:space="0" w:color="000000"/>
            </w:tcBorders>
            <w:shd w:val="clear" w:color="auto" w:fill="FFFFFF"/>
          </w:tcPr>
          <w:p w14:paraId="18597565"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Arti visive</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3AF96E8C"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Vendita</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0E12B5F2"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Costruzioni</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7EDACA85" w14:textId="77777777" w:rsidR="00B417E2" w:rsidRPr="005D2386" w:rsidRDefault="003607EE">
            <w:pPr>
              <w:pBdr>
                <w:top w:val="nil"/>
                <w:left w:val="nil"/>
                <w:bottom w:val="nil"/>
                <w:right w:val="nil"/>
                <w:between w:val="nil"/>
              </w:pBdr>
              <w:spacing w:before="22"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Socio-educativo</w:t>
            </w:r>
          </w:p>
        </w:tc>
      </w:tr>
      <w:tr w:rsidR="00B417E2" w:rsidRPr="005D2386" w14:paraId="1A94CF43" w14:textId="77777777" w:rsidTr="00857A9A">
        <w:trPr>
          <w:trHeight w:val="228"/>
        </w:trPr>
        <w:tc>
          <w:tcPr>
            <w:tcW w:w="2276" w:type="dxa"/>
            <w:tcBorders>
              <w:top w:val="single" w:sz="4" w:space="0" w:color="000000"/>
              <w:left w:val="single" w:sz="4" w:space="0" w:color="000000"/>
              <w:bottom w:val="single" w:sz="4" w:space="0" w:color="000000"/>
              <w:right w:val="single" w:sz="4" w:space="0" w:color="000000"/>
            </w:tcBorders>
            <w:shd w:val="clear" w:color="auto" w:fill="FFFFFF"/>
          </w:tcPr>
          <w:p w14:paraId="2EDD40EE"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Lettere classiche</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7910C69F"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Fisico-chimico</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13A0ABA3"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Meccanico</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15E55905"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Turistico</w:t>
            </w:r>
          </w:p>
        </w:tc>
      </w:tr>
      <w:tr w:rsidR="00B417E2" w:rsidRPr="005D2386" w14:paraId="3750DBBE" w14:textId="77777777" w:rsidTr="00857A9A">
        <w:trPr>
          <w:trHeight w:val="228"/>
        </w:trPr>
        <w:tc>
          <w:tcPr>
            <w:tcW w:w="2276" w:type="dxa"/>
            <w:tcBorders>
              <w:top w:val="single" w:sz="4" w:space="0" w:color="000000"/>
              <w:left w:val="single" w:sz="4" w:space="0" w:color="000000"/>
              <w:bottom w:val="single" w:sz="4" w:space="0" w:color="000000"/>
              <w:right w:val="single" w:sz="4" w:space="0" w:color="000000"/>
            </w:tcBorders>
            <w:shd w:val="clear" w:color="auto" w:fill="FFFFFF"/>
          </w:tcPr>
          <w:p w14:paraId="59E00AE4"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Lettere moderne</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030EA699"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Biologico</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6419DFEC"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Elettronico</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4FB03E3F"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Alberghiero</w:t>
            </w:r>
          </w:p>
        </w:tc>
      </w:tr>
      <w:tr w:rsidR="00B417E2" w:rsidRPr="005D2386" w14:paraId="179A3473" w14:textId="77777777" w:rsidTr="00857A9A">
        <w:trPr>
          <w:trHeight w:val="228"/>
        </w:trPr>
        <w:tc>
          <w:tcPr>
            <w:tcW w:w="2276" w:type="dxa"/>
            <w:tcBorders>
              <w:top w:val="single" w:sz="4" w:space="0" w:color="000000"/>
              <w:left w:val="single" w:sz="4" w:space="0" w:color="000000"/>
              <w:bottom w:val="single" w:sz="4" w:space="0" w:color="000000"/>
              <w:right w:val="single" w:sz="4" w:space="0" w:color="000000"/>
            </w:tcBorders>
            <w:shd w:val="clear" w:color="auto" w:fill="FFFFFF"/>
          </w:tcPr>
          <w:p w14:paraId="340ACE3B"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Aziendale</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1D968ED8"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Matematico-informatico</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33F2AD0A"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Trasporti</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7FE537CA" w14:textId="77777777" w:rsidR="00B417E2" w:rsidRPr="005D2386" w:rsidRDefault="003607EE">
            <w:pPr>
              <w:pBdr>
                <w:top w:val="nil"/>
                <w:left w:val="nil"/>
                <w:bottom w:val="nil"/>
                <w:right w:val="nil"/>
                <w:between w:val="nil"/>
              </w:pBdr>
              <w:spacing w:after="0" w:line="240" w:lineRule="auto"/>
              <w:ind w:left="0" w:hanging="2"/>
              <w:rPr>
                <w:rFonts w:ascii="Garamond" w:eastAsia="Garamond" w:hAnsi="Garamond" w:cs="Garamond"/>
                <w:color w:val="000000"/>
              </w:rPr>
            </w:pPr>
            <w:r w:rsidRPr="005D2386">
              <w:rPr>
                <w:rFonts w:ascii="Garamond" w:eastAsia="Garamond" w:hAnsi="Garamond" w:cs="Garamond"/>
                <w:b/>
                <w:i/>
                <w:color w:val="000000"/>
              </w:rPr>
              <w:t>□ Estetica-Moda</w:t>
            </w:r>
          </w:p>
        </w:tc>
      </w:tr>
    </w:tbl>
    <w:p w14:paraId="34836996" w14:textId="77777777" w:rsidR="00B417E2" w:rsidRPr="005D2386" w:rsidRDefault="00B417E2" w:rsidP="00857A9A">
      <w:pPr>
        <w:pBdr>
          <w:top w:val="nil"/>
          <w:left w:val="nil"/>
          <w:bottom w:val="nil"/>
          <w:right w:val="nil"/>
          <w:between w:val="nil"/>
        </w:pBdr>
        <w:spacing w:after="120" w:line="256" w:lineRule="auto"/>
        <w:ind w:leftChars="0" w:left="0" w:right="29" w:firstLineChars="0" w:firstLine="0"/>
        <w:rPr>
          <w:rFonts w:ascii="Garamond" w:eastAsia="Garamond" w:hAnsi="Garamond" w:cs="Garamond"/>
          <w:color w:val="000000"/>
        </w:rPr>
      </w:pPr>
    </w:p>
    <w:p w14:paraId="498FE0C7" w14:textId="77592A54" w:rsidR="00B417E2" w:rsidRPr="00857A9A" w:rsidRDefault="003607EE" w:rsidP="00857A9A">
      <w:pPr>
        <w:pBdr>
          <w:top w:val="nil"/>
          <w:left w:val="nil"/>
          <w:bottom w:val="nil"/>
          <w:right w:val="nil"/>
          <w:between w:val="nil"/>
        </w:pBdr>
        <w:spacing w:after="120" w:line="256" w:lineRule="auto"/>
        <w:ind w:left="0" w:right="29" w:hanging="2"/>
        <w:rPr>
          <w:rFonts w:ascii="Garamond" w:eastAsia="Garamond" w:hAnsi="Garamond" w:cs="Garamond"/>
          <w:color w:val="000000"/>
        </w:rPr>
      </w:pPr>
      <w:r>
        <w:rPr>
          <w:rFonts w:ascii="Garamond" w:eastAsia="Garamond" w:hAnsi="Garamond" w:cs="Garamond"/>
          <w:color w:val="000000"/>
        </w:rPr>
        <w:t xml:space="preserve">CONSIDERATI, nell’ambito della Scuola Secondaria di II </w:t>
      </w:r>
      <w:proofErr w:type="gramStart"/>
      <w:r>
        <w:rPr>
          <w:rFonts w:ascii="Garamond" w:eastAsia="Garamond" w:hAnsi="Garamond" w:cs="Garamond"/>
          <w:color w:val="000000"/>
        </w:rPr>
        <w:t>Grado,  i</w:t>
      </w:r>
      <w:proofErr w:type="gramEnd"/>
      <w:r>
        <w:rPr>
          <w:rFonts w:ascii="Garamond" w:eastAsia="Garamond" w:hAnsi="Garamond" w:cs="Garamond"/>
          <w:color w:val="000000"/>
        </w:rPr>
        <w:t xml:space="preserve"> seguenti percorsi di istruzione e formazione: </w:t>
      </w:r>
    </w:p>
    <w:p w14:paraId="6AF8346F" w14:textId="32B9C4F0" w:rsidR="00B417E2" w:rsidRPr="005D2386" w:rsidRDefault="003607EE" w:rsidP="00857A9A">
      <w:pPr>
        <w:pBdr>
          <w:top w:val="nil"/>
          <w:left w:val="nil"/>
          <w:bottom w:val="nil"/>
          <w:right w:val="nil"/>
          <w:between w:val="nil"/>
        </w:pBdr>
        <w:spacing w:before="3"/>
        <w:ind w:left="0" w:hanging="2"/>
        <w:jc w:val="both"/>
        <w:rPr>
          <w:rFonts w:ascii="Garamond" w:eastAsia="Garamond" w:hAnsi="Garamond" w:cs="Garamond"/>
          <w:color w:val="000000"/>
        </w:rPr>
      </w:pPr>
      <w:r w:rsidRPr="005D2386">
        <w:rPr>
          <w:rFonts w:ascii="Garamond" w:eastAsia="Garamond" w:hAnsi="Garamond" w:cs="Garamond"/>
          <w:color w:val="000000"/>
        </w:rPr>
        <w:t xml:space="preserve">□ </w:t>
      </w:r>
      <w:r w:rsidRPr="005D2386">
        <w:rPr>
          <w:rFonts w:ascii="Garamond" w:eastAsia="Garamond" w:hAnsi="Garamond" w:cs="Garamond"/>
          <w:b/>
          <w:color w:val="000000"/>
        </w:rPr>
        <w:t>Istruzione e formazione professionale (3 anni)</w:t>
      </w:r>
      <w:r w:rsidRPr="005D2386">
        <w:rPr>
          <w:rFonts w:ascii="Garamond" w:eastAsia="Garamond" w:hAnsi="Garamond" w:cs="Garamond"/>
          <w:color w:val="000000"/>
        </w:rPr>
        <w:t xml:space="preserve"> I percorsi di Istruzione e Formazione Professionale, realizzati presso istituzioni formative accreditate dalla Regione, si caratterizzano per l’operatività degli apprendimenti e sono finalizzati a far maturare competenze per l’esercizio di cittadinanza e a rispondere alle esigenze di professionalità del territorio. Il giovane in possesso di Qualifica Professionale può scegliere di continuare gli studi, previa verifica delle competenze, in un percorso scolastico di durata quinquennale. </w:t>
      </w:r>
    </w:p>
    <w:p w14:paraId="71F83FC7" w14:textId="77777777" w:rsidR="005D2386" w:rsidRDefault="003607EE" w:rsidP="00857A9A">
      <w:pPr>
        <w:pBdr>
          <w:top w:val="nil"/>
          <w:left w:val="nil"/>
          <w:bottom w:val="nil"/>
          <w:right w:val="nil"/>
          <w:between w:val="nil"/>
        </w:pBdr>
        <w:spacing w:before="3"/>
        <w:ind w:left="0" w:hanging="2"/>
        <w:jc w:val="both"/>
        <w:rPr>
          <w:rFonts w:ascii="Garamond" w:eastAsia="Garamond" w:hAnsi="Garamond" w:cs="Garamond"/>
          <w:color w:val="000000"/>
        </w:rPr>
      </w:pPr>
      <w:r w:rsidRPr="005D2386">
        <w:rPr>
          <w:rFonts w:ascii="Garamond" w:eastAsia="Garamond" w:hAnsi="Garamond" w:cs="Garamond"/>
          <w:b/>
          <w:color w:val="000000"/>
        </w:rPr>
        <w:t>□ Istruzione professionale (5 anni)</w:t>
      </w:r>
      <w:r w:rsidRPr="005D2386">
        <w:rPr>
          <w:rFonts w:ascii="Garamond" w:eastAsia="Garamond" w:hAnsi="Garamond" w:cs="Garamond"/>
          <w:color w:val="000000"/>
        </w:rPr>
        <w:t xml:space="preserve"> Gli istituti professionali si caratterizzano per una solida base di istruzione generale e tecnico-professionale, che consente allo studente di sviluppare, in una dimensione operativa, i saperi e le competenze </w:t>
      </w:r>
    </w:p>
    <w:p w14:paraId="15249EE5" w14:textId="77777777" w:rsidR="005D2386" w:rsidRDefault="005D2386" w:rsidP="00857A9A">
      <w:pPr>
        <w:pBdr>
          <w:top w:val="nil"/>
          <w:left w:val="nil"/>
          <w:bottom w:val="nil"/>
          <w:right w:val="nil"/>
          <w:between w:val="nil"/>
        </w:pBdr>
        <w:spacing w:before="3"/>
        <w:ind w:left="0" w:hanging="2"/>
        <w:jc w:val="both"/>
        <w:rPr>
          <w:rFonts w:ascii="Garamond" w:eastAsia="Garamond" w:hAnsi="Garamond" w:cs="Garamond"/>
          <w:color w:val="000000"/>
        </w:rPr>
      </w:pPr>
    </w:p>
    <w:p w14:paraId="5EA3A3EA" w14:textId="5BB3A097" w:rsidR="00B417E2" w:rsidRPr="005D2386" w:rsidRDefault="003607EE" w:rsidP="00857A9A">
      <w:pPr>
        <w:pBdr>
          <w:top w:val="nil"/>
          <w:left w:val="nil"/>
          <w:bottom w:val="nil"/>
          <w:right w:val="nil"/>
          <w:between w:val="nil"/>
        </w:pBdr>
        <w:spacing w:before="3"/>
        <w:ind w:left="0" w:hanging="2"/>
        <w:jc w:val="both"/>
        <w:rPr>
          <w:rFonts w:ascii="Garamond" w:eastAsia="Garamond" w:hAnsi="Garamond" w:cs="Garamond"/>
          <w:color w:val="000000"/>
        </w:rPr>
      </w:pPr>
      <w:r w:rsidRPr="005D2386">
        <w:rPr>
          <w:rFonts w:ascii="Garamond" w:eastAsia="Garamond" w:hAnsi="Garamond" w:cs="Garamond"/>
          <w:color w:val="000000"/>
        </w:rPr>
        <w:t xml:space="preserve">necessari per rispondere alle esigenze formative del settore produttivo di riferimento. L’obiettivo è un rapido inserimento nel mondo del lavoro, oppure l’accesso all'università e all'istruzione e formazione tecnica superiore. </w:t>
      </w:r>
    </w:p>
    <w:p w14:paraId="55091DA6" w14:textId="4C59EB8E" w:rsidR="00B417E2" w:rsidRPr="005D2386" w:rsidRDefault="003607EE" w:rsidP="00857A9A">
      <w:pPr>
        <w:pBdr>
          <w:top w:val="nil"/>
          <w:left w:val="nil"/>
          <w:bottom w:val="nil"/>
          <w:right w:val="nil"/>
          <w:between w:val="nil"/>
        </w:pBdr>
        <w:spacing w:before="3"/>
        <w:ind w:left="0" w:hanging="2"/>
        <w:jc w:val="both"/>
        <w:rPr>
          <w:rFonts w:ascii="Garamond" w:eastAsia="Garamond" w:hAnsi="Garamond" w:cs="Garamond"/>
          <w:color w:val="000000"/>
        </w:rPr>
      </w:pPr>
      <w:r w:rsidRPr="005D2386">
        <w:rPr>
          <w:rFonts w:ascii="Garamond" w:eastAsia="Garamond" w:hAnsi="Garamond" w:cs="Garamond"/>
          <w:b/>
          <w:color w:val="000000"/>
        </w:rPr>
        <w:t>□ Istruzione tecnica (5 anni)</w:t>
      </w:r>
      <w:r w:rsidRPr="005D2386">
        <w:rPr>
          <w:rFonts w:ascii="Garamond" w:eastAsia="Garamond" w:hAnsi="Garamond" w:cs="Garamond"/>
          <w:color w:val="000000"/>
        </w:rPr>
        <w:t xml:space="preserve"> L'identità degli istituti tecnici risiede in una solida base culturale di carattere scientifico e tecnologico, costruita attraverso lo studio, l'approfondimento e l'applicazione di linguaggi e metodologie di carattere generale e specifico; è espressa da un limitato numero di ampi indirizzi, correlati a settori fondamentali per lo sviluppo economico e produttivo del Paese. L’obiettivo è far acquisire allo studente, in relazione all'esercizio della professione prescelta, i saperi e le competenze necessari per un rapido inserimento nel mondo del lavoro o per l'accesso all'università e all'istruzione e formazione tecnica superiore. </w:t>
      </w:r>
    </w:p>
    <w:p w14:paraId="31FF5F1B" w14:textId="6EC9D473" w:rsidR="00B417E2" w:rsidRPr="005D2386" w:rsidRDefault="003607EE" w:rsidP="00B64A3C">
      <w:pPr>
        <w:pBdr>
          <w:top w:val="nil"/>
          <w:left w:val="nil"/>
          <w:bottom w:val="nil"/>
          <w:right w:val="nil"/>
          <w:between w:val="nil"/>
        </w:pBdr>
        <w:spacing w:before="3"/>
        <w:ind w:left="0" w:hanging="2"/>
        <w:jc w:val="both"/>
        <w:rPr>
          <w:rFonts w:ascii="Garamond" w:eastAsia="Garamond" w:hAnsi="Garamond" w:cs="Garamond"/>
          <w:color w:val="000000"/>
        </w:rPr>
      </w:pPr>
      <w:r w:rsidRPr="005D2386">
        <w:rPr>
          <w:rFonts w:ascii="Garamond" w:eastAsia="Garamond" w:hAnsi="Garamond" w:cs="Garamond"/>
          <w:b/>
          <w:color w:val="000000"/>
        </w:rPr>
        <w:t>□ Istruzione liceale (5 anni)</w:t>
      </w:r>
      <w:r w:rsidRPr="005D2386">
        <w:rPr>
          <w:rFonts w:ascii="Garamond" w:eastAsia="Garamond" w:hAnsi="Garamond" w:cs="Garamond"/>
          <w:color w:val="000000"/>
        </w:rPr>
        <w:t xml:space="preserve"> I percorsi liceali forniscono allo studente gli strumenti culturali e metodologici affinché egli sia in grado di porsi, di fronte alle situazioni, ai fenomeni e ai problemi con atteggiamento razionale, creativo, progettuale e critico e possa acquisire conoscenze, abilità e competenze sia adeguate al proseguimento degli studi di ordine superiore e all'inserimento nella vita sociale e nel mondo del lavoro, sia coerenti con le capacità e le scelte personali.</w:t>
      </w:r>
    </w:p>
    <w:p w14:paraId="1E9AD217" w14:textId="30AE7BC8" w:rsidR="00B417E2" w:rsidRPr="005D2386" w:rsidRDefault="003607EE" w:rsidP="00857A9A">
      <w:pPr>
        <w:pBdr>
          <w:top w:val="nil"/>
          <w:left w:val="nil"/>
          <w:bottom w:val="nil"/>
          <w:right w:val="nil"/>
          <w:between w:val="nil"/>
        </w:pBdr>
        <w:tabs>
          <w:tab w:val="left" w:pos="8041"/>
        </w:tabs>
        <w:spacing w:after="120" w:line="256" w:lineRule="auto"/>
        <w:ind w:left="0" w:right="871" w:hanging="2"/>
        <w:jc w:val="both"/>
        <w:rPr>
          <w:rFonts w:ascii="Garamond" w:eastAsia="Garamond" w:hAnsi="Garamond" w:cs="Garamond"/>
          <w:color w:val="000000"/>
        </w:rPr>
      </w:pPr>
      <w:r w:rsidRPr="005D2386">
        <w:rPr>
          <w:rFonts w:ascii="Garamond" w:eastAsia="Garamond" w:hAnsi="Garamond" w:cs="Garamond"/>
          <w:color w:val="000000"/>
        </w:rPr>
        <w:t>VALUTATI gli interessi e le motivazioni espressi, da parte dello/la studente/</w:t>
      </w:r>
      <w:proofErr w:type="gramStart"/>
      <w:r w:rsidRPr="005D2386">
        <w:rPr>
          <w:rFonts w:ascii="Garamond" w:eastAsia="Garamond" w:hAnsi="Garamond" w:cs="Garamond"/>
          <w:color w:val="000000"/>
        </w:rPr>
        <w:t>essa,  durante</w:t>
      </w:r>
      <w:proofErr w:type="gramEnd"/>
      <w:r w:rsidRPr="005D2386">
        <w:rPr>
          <w:rFonts w:ascii="Garamond" w:eastAsia="Garamond" w:hAnsi="Garamond" w:cs="Garamond"/>
          <w:color w:val="000000"/>
        </w:rPr>
        <w:t xml:space="preserve"> le attività di orientamento, </w:t>
      </w:r>
    </w:p>
    <w:p w14:paraId="347A808B" w14:textId="77777777" w:rsidR="00B417E2" w:rsidRDefault="003607EE">
      <w:pPr>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color w:val="000000"/>
        </w:rPr>
        <w:t>CONSIGLIA</w:t>
      </w:r>
    </w:p>
    <w:p w14:paraId="5AA21336" w14:textId="77777777" w:rsidR="00B417E2" w:rsidRDefault="003607EE">
      <w:pPr>
        <w:pBdr>
          <w:top w:val="nil"/>
          <w:left w:val="nil"/>
          <w:bottom w:val="nil"/>
          <w:right w:val="nil"/>
          <w:between w:val="nil"/>
        </w:pBdr>
        <w:tabs>
          <w:tab w:val="left" w:pos="8041"/>
        </w:tabs>
        <w:spacing w:after="120" w:line="256" w:lineRule="auto"/>
        <w:ind w:left="0" w:right="871" w:hanging="2"/>
        <w:jc w:val="both"/>
        <w:rPr>
          <w:rFonts w:ascii="Garamond" w:eastAsia="Garamond" w:hAnsi="Garamond" w:cs="Garamond"/>
          <w:color w:val="000000"/>
        </w:rPr>
      </w:pPr>
      <w:r>
        <w:rPr>
          <w:rFonts w:ascii="Garamond" w:eastAsia="Garamond" w:hAnsi="Garamond" w:cs="Garamond"/>
          <w:color w:val="000000"/>
        </w:rPr>
        <w:t xml:space="preserve"> la prosecuzione degli studi nell’ambito del seguente percorso di istruzione e formazione di Scuola Secondaria di II Grado:</w:t>
      </w:r>
    </w:p>
    <w:tbl>
      <w:tblPr>
        <w:tblStyle w:val="a1"/>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1"/>
        <w:gridCol w:w="4021"/>
        <w:gridCol w:w="2641"/>
      </w:tblGrid>
      <w:tr w:rsidR="00B417E2" w14:paraId="57AB85B2" w14:textId="77777777" w:rsidTr="00857A9A">
        <w:trPr>
          <w:trHeight w:val="1185"/>
        </w:trPr>
        <w:tc>
          <w:tcPr>
            <w:tcW w:w="3271" w:type="dxa"/>
            <w:tcBorders>
              <w:top w:val="single" w:sz="4" w:space="0" w:color="000000"/>
              <w:left w:val="single" w:sz="4" w:space="0" w:color="000000"/>
              <w:bottom w:val="single" w:sz="4" w:space="0" w:color="000000"/>
              <w:right w:val="single" w:sz="4" w:space="0" w:color="000000"/>
            </w:tcBorders>
          </w:tcPr>
          <w:p w14:paraId="16C7D9BC" w14:textId="77777777" w:rsidR="00B417E2" w:rsidRPr="00857A9A" w:rsidRDefault="003607EE">
            <w:pPr>
              <w:widowControl/>
              <w:pBdr>
                <w:top w:val="nil"/>
                <w:left w:val="nil"/>
                <w:bottom w:val="nil"/>
                <w:right w:val="nil"/>
                <w:between w:val="nil"/>
              </w:pBdr>
              <w:tabs>
                <w:tab w:val="left" w:pos="8041"/>
              </w:tabs>
              <w:spacing w:after="120" w:line="256" w:lineRule="auto"/>
              <w:ind w:left="0" w:hanging="2"/>
              <w:jc w:val="center"/>
              <w:rPr>
                <w:rFonts w:ascii="Garamond" w:eastAsia="Garamond" w:hAnsi="Garamond" w:cs="Garamond"/>
                <w:color w:val="000000"/>
                <w:lang w:val="it-IT"/>
              </w:rPr>
            </w:pPr>
            <w:r w:rsidRPr="00857A9A">
              <w:rPr>
                <w:rFonts w:ascii="Garamond" w:eastAsia="Garamond" w:hAnsi="Garamond" w:cs="Garamond"/>
                <w:color w:val="000000"/>
                <w:lang w:val="it-IT"/>
              </w:rPr>
              <w:t>ISTRUZIONE TECNICA</w:t>
            </w:r>
          </w:p>
          <w:p w14:paraId="0BF8AFFB" w14:textId="77777777" w:rsidR="00B417E2" w:rsidRPr="00857A9A" w:rsidRDefault="003607EE">
            <w:pPr>
              <w:widowControl/>
              <w:pBdr>
                <w:top w:val="nil"/>
                <w:left w:val="nil"/>
                <w:bottom w:val="nil"/>
                <w:right w:val="nil"/>
                <w:between w:val="nil"/>
              </w:pBdr>
              <w:tabs>
                <w:tab w:val="left" w:pos="8041"/>
              </w:tabs>
              <w:spacing w:after="120" w:line="256" w:lineRule="auto"/>
              <w:ind w:left="0" w:hanging="2"/>
              <w:jc w:val="center"/>
              <w:rPr>
                <w:rFonts w:ascii="Garamond" w:eastAsia="Garamond" w:hAnsi="Garamond" w:cs="Garamond"/>
                <w:color w:val="000000"/>
                <w:lang w:val="it-IT"/>
              </w:rPr>
            </w:pPr>
            <w:r w:rsidRPr="00857A9A">
              <w:rPr>
                <w:rFonts w:ascii="Garamond" w:eastAsia="Garamond" w:hAnsi="Garamond" w:cs="Garamond"/>
                <w:color w:val="000000"/>
                <w:lang w:val="it-IT"/>
              </w:rPr>
              <w:t>Durata quinquennale – Settore e Indirizzo:</w:t>
            </w:r>
          </w:p>
        </w:tc>
        <w:tc>
          <w:tcPr>
            <w:tcW w:w="4021" w:type="dxa"/>
            <w:tcBorders>
              <w:top w:val="single" w:sz="4" w:space="0" w:color="000000"/>
              <w:left w:val="single" w:sz="4" w:space="0" w:color="000000"/>
              <w:bottom w:val="single" w:sz="4" w:space="0" w:color="000000"/>
              <w:right w:val="single" w:sz="4" w:space="0" w:color="000000"/>
            </w:tcBorders>
          </w:tcPr>
          <w:p w14:paraId="5E83E9E0" w14:textId="77777777" w:rsidR="00B417E2" w:rsidRPr="00857A9A" w:rsidRDefault="003607EE">
            <w:pPr>
              <w:widowControl/>
              <w:pBdr>
                <w:top w:val="nil"/>
                <w:left w:val="nil"/>
                <w:bottom w:val="nil"/>
                <w:right w:val="nil"/>
                <w:between w:val="nil"/>
              </w:pBdr>
              <w:tabs>
                <w:tab w:val="left" w:pos="8041"/>
              </w:tabs>
              <w:spacing w:after="120" w:line="256" w:lineRule="auto"/>
              <w:ind w:left="0" w:hanging="2"/>
              <w:jc w:val="center"/>
              <w:rPr>
                <w:rFonts w:ascii="Garamond" w:eastAsia="Garamond" w:hAnsi="Garamond" w:cs="Garamond"/>
                <w:color w:val="000000"/>
                <w:lang w:val="it-IT"/>
              </w:rPr>
            </w:pPr>
            <w:r w:rsidRPr="00857A9A">
              <w:rPr>
                <w:rFonts w:ascii="Garamond" w:eastAsia="Garamond" w:hAnsi="Garamond" w:cs="Garamond"/>
                <w:color w:val="000000"/>
                <w:lang w:val="it-IT"/>
              </w:rPr>
              <w:t>ISTRUZIONE PROFESSIONALE</w:t>
            </w:r>
          </w:p>
          <w:p w14:paraId="05B03156" w14:textId="77777777" w:rsidR="00B417E2" w:rsidRPr="00857A9A" w:rsidRDefault="003607EE">
            <w:pPr>
              <w:widowControl/>
              <w:pBdr>
                <w:top w:val="nil"/>
                <w:left w:val="nil"/>
                <w:bottom w:val="nil"/>
                <w:right w:val="nil"/>
                <w:between w:val="nil"/>
              </w:pBdr>
              <w:tabs>
                <w:tab w:val="left" w:pos="8041"/>
              </w:tabs>
              <w:spacing w:after="120" w:line="256" w:lineRule="auto"/>
              <w:ind w:left="0" w:hanging="2"/>
              <w:jc w:val="center"/>
              <w:rPr>
                <w:rFonts w:ascii="Garamond" w:eastAsia="Garamond" w:hAnsi="Garamond" w:cs="Garamond"/>
                <w:color w:val="000000"/>
                <w:lang w:val="it-IT"/>
              </w:rPr>
            </w:pPr>
            <w:r w:rsidRPr="00857A9A">
              <w:rPr>
                <w:rFonts w:ascii="Garamond" w:eastAsia="Garamond" w:hAnsi="Garamond" w:cs="Garamond"/>
                <w:color w:val="000000"/>
                <w:lang w:val="it-IT"/>
              </w:rPr>
              <w:t>Durata quinquennale – Settore e Indirizzo:</w:t>
            </w:r>
          </w:p>
        </w:tc>
        <w:tc>
          <w:tcPr>
            <w:tcW w:w="2641" w:type="dxa"/>
            <w:tcBorders>
              <w:top w:val="single" w:sz="4" w:space="0" w:color="000000"/>
              <w:left w:val="single" w:sz="4" w:space="0" w:color="000000"/>
              <w:bottom w:val="single" w:sz="4" w:space="0" w:color="000000"/>
              <w:right w:val="single" w:sz="4" w:space="0" w:color="000000"/>
            </w:tcBorders>
          </w:tcPr>
          <w:p w14:paraId="5361667D" w14:textId="77777777" w:rsidR="00B417E2" w:rsidRPr="00857A9A" w:rsidRDefault="003607EE">
            <w:pPr>
              <w:widowControl/>
              <w:pBdr>
                <w:top w:val="nil"/>
                <w:left w:val="nil"/>
                <w:bottom w:val="nil"/>
                <w:right w:val="nil"/>
                <w:between w:val="nil"/>
              </w:pBdr>
              <w:tabs>
                <w:tab w:val="left" w:pos="8041"/>
              </w:tabs>
              <w:spacing w:after="120" w:line="256" w:lineRule="auto"/>
              <w:ind w:left="0" w:hanging="2"/>
              <w:jc w:val="center"/>
              <w:rPr>
                <w:rFonts w:ascii="Garamond" w:eastAsia="Garamond" w:hAnsi="Garamond" w:cs="Garamond"/>
                <w:color w:val="000000"/>
                <w:lang w:val="it-IT"/>
              </w:rPr>
            </w:pPr>
            <w:r w:rsidRPr="00857A9A">
              <w:rPr>
                <w:rFonts w:ascii="Garamond" w:eastAsia="Garamond" w:hAnsi="Garamond" w:cs="Garamond"/>
                <w:color w:val="000000"/>
                <w:lang w:val="it-IT"/>
              </w:rPr>
              <w:t>ISTRUZIONE LICEALE</w:t>
            </w:r>
          </w:p>
          <w:p w14:paraId="5AA5B6BB" w14:textId="77777777" w:rsidR="00B417E2" w:rsidRPr="00857A9A" w:rsidRDefault="003607EE">
            <w:pPr>
              <w:widowControl/>
              <w:pBdr>
                <w:top w:val="nil"/>
                <w:left w:val="nil"/>
                <w:bottom w:val="nil"/>
                <w:right w:val="nil"/>
                <w:between w:val="nil"/>
              </w:pBdr>
              <w:tabs>
                <w:tab w:val="left" w:pos="8041"/>
              </w:tabs>
              <w:spacing w:after="120" w:line="256" w:lineRule="auto"/>
              <w:ind w:left="0" w:hanging="2"/>
              <w:jc w:val="center"/>
              <w:rPr>
                <w:rFonts w:ascii="Garamond" w:eastAsia="Garamond" w:hAnsi="Garamond" w:cs="Garamond"/>
                <w:color w:val="000000"/>
                <w:lang w:val="it-IT"/>
              </w:rPr>
            </w:pPr>
            <w:r w:rsidRPr="00857A9A">
              <w:rPr>
                <w:rFonts w:ascii="Garamond" w:eastAsia="Garamond" w:hAnsi="Garamond" w:cs="Garamond"/>
                <w:color w:val="000000"/>
                <w:lang w:val="it-IT"/>
              </w:rPr>
              <w:t xml:space="preserve">Durata quinquennale – </w:t>
            </w:r>
          </w:p>
          <w:p w14:paraId="225FFE4D" w14:textId="77777777" w:rsidR="00B417E2" w:rsidRPr="00857A9A" w:rsidRDefault="003607EE">
            <w:pPr>
              <w:widowControl/>
              <w:pBdr>
                <w:top w:val="nil"/>
                <w:left w:val="nil"/>
                <w:bottom w:val="nil"/>
                <w:right w:val="nil"/>
                <w:between w:val="nil"/>
              </w:pBdr>
              <w:tabs>
                <w:tab w:val="left" w:pos="8041"/>
              </w:tabs>
              <w:spacing w:after="120" w:line="256" w:lineRule="auto"/>
              <w:ind w:left="0" w:hanging="2"/>
              <w:jc w:val="center"/>
              <w:rPr>
                <w:rFonts w:ascii="Garamond" w:eastAsia="Garamond" w:hAnsi="Garamond" w:cs="Garamond"/>
                <w:color w:val="000000"/>
                <w:lang w:val="it-IT"/>
              </w:rPr>
            </w:pPr>
            <w:r w:rsidRPr="00857A9A">
              <w:rPr>
                <w:rFonts w:ascii="Garamond" w:eastAsia="Garamond" w:hAnsi="Garamond" w:cs="Garamond"/>
                <w:color w:val="000000"/>
                <w:lang w:val="it-IT"/>
              </w:rPr>
              <w:t>Indirizzo:</w:t>
            </w:r>
          </w:p>
        </w:tc>
      </w:tr>
      <w:tr w:rsidR="00B417E2" w14:paraId="6BF721A7" w14:textId="77777777" w:rsidTr="00857A9A">
        <w:trPr>
          <w:trHeight w:val="399"/>
        </w:trPr>
        <w:tc>
          <w:tcPr>
            <w:tcW w:w="3271" w:type="dxa"/>
            <w:tcBorders>
              <w:top w:val="single" w:sz="4" w:space="0" w:color="000000"/>
              <w:left w:val="single" w:sz="4" w:space="0" w:color="000000"/>
              <w:bottom w:val="single" w:sz="4" w:space="0" w:color="000000"/>
              <w:right w:val="single" w:sz="4" w:space="0" w:color="000000"/>
            </w:tcBorders>
          </w:tcPr>
          <w:p w14:paraId="6A34E091"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color w:val="000000"/>
              </w:rPr>
              <w:t>SETTORE ECONOMICO</w:t>
            </w:r>
          </w:p>
        </w:tc>
        <w:tc>
          <w:tcPr>
            <w:tcW w:w="4021" w:type="dxa"/>
            <w:tcBorders>
              <w:top w:val="single" w:sz="4" w:space="0" w:color="000000"/>
              <w:left w:val="single" w:sz="4" w:space="0" w:color="000000"/>
              <w:bottom w:val="single" w:sz="4" w:space="0" w:color="000000"/>
              <w:right w:val="single" w:sz="4" w:space="0" w:color="000000"/>
            </w:tcBorders>
          </w:tcPr>
          <w:p w14:paraId="099811E4"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color w:val="000000"/>
              </w:rPr>
              <w:t>SETTORE SERVIZI</w:t>
            </w:r>
          </w:p>
        </w:tc>
        <w:tc>
          <w:tcPr>
            <w:tcW w:w="2641" w:type="dxa"/>
            <w:tcBorders>
              <w:top w:val="single" w:sz="4" w:space="0" w:color="000000"/>
              <w:left w:val="single" w:sz="4" w:space="0" w:color="000000"/>
              <w:bottom w:val="single" w:sz="4" w:space="0" w:color="000000"/>
              <w:right w:val="single" w:sz="4" w:space="0" w:color="000000"/>
            </w:tcBorders>
          </w:tcPr>
          <w:p w14:paraId="29F30AEE"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Liceo classico</w:t>
            </w:r>
            <w:r>
              <w:rPr>
                <w:noProof/>
              </w:rPr>
              <mc:AlternateContent>
                <mc:Choice Requires="wps">
                  <w:drawing>
                    <wp:anchor distT="0" distB="0" distL="114300" distR="114300" simplePos="0" relativeHeight="251658240" behindDoc="0" locked="0" layoutInCell="1" hidden="0" allowOverlap="1" wp14:anchorId="43B151BE" wp14:editId="0499C6AF">
                      <wp:simplePos x="0" y="0"/>
                      <wp:positionH relativeFrom="column">
                        <wp:posOffset>1</wp:posOffset>
                      </wp:positionH>
                      <wp:positionV relativeFrom="paragraph">
                        <wp:posOffset>0</wp:posOffset>
                      </wp:positionV>
                      <wp:extent cx="75565" cy="85725"/>
                      <wp:effectExtent l="0" t="0" r="0" b="0"/>
                      <wp:wrapNone/>
                      <wp:docPr id="20" name="Rettangolo 20"/>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3880C2E8"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3B151BE" id="Rettangolo 20" o:spid="_x0000_s1026" style="position:absolute;left:0;text-align:left;margin-left:0;margin-top:0;width:5.9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" fillcolor="#646464">
                      <v:stroke startarrowwidth="narrow" startarrowlength="short" endarrowwidth="narrow" endarrowlength="short"/>
                      <v:textbox inset="2.53958mm,2.53958mm,2.53958mm,2.53958mm">
                        <w:txbxContent>
                          <w:p w14:paraId="3880C2E8" w14:textId="77777777" w:rsidR="00B417E2" w:rsidRDefault="00B417E2">
                            <w:pPr>
                              <w:spacing w:after="0" w:line="240" w:lineRule="auto"/>
                              <w:ind w:left="0" w:hanging="2"/>
                            </w:pPr>
                          </w:p>
                        </w:txbxContent>
                      </v:textbox>
                    </v:rect>
                  </w:pict>
                </mc:Fallback>
              </mc:AlternateContent>
            </w:r>
          </w:p>
        </w:tc>
      </w:tr>
      <w:tr w:rsidR="00B417E2" w14:paraId="42AF7CC3" w14:textId="77777777" w:rsidTr="00857A9A">
        <w:trPr>
          <w:trHeight w:val="665"/>
        </w:trPr>
        <w:tc>
          <w:tcPr>
            <w:tcW w:w="3271" w:type="dxa"/>
            <w:tcBorders>
              <w:top w:val="single" w:sz="4" w:space="0" w:color="000000"/>
              <w:left w:val="single" w:sz="4" w:space="0" w:color="000000"/>
              <w:bottom w:val="single" w:sz="4" w:space="0" w:color="000000"/>
              <w:right w:val="single" w:sz="4" w:space="0" w:color="000000"/>
            </w:tcBorders>
          </w:tcPr>
          <w:p w14:paraId="02D2F1AB"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Amministrazione, finanza e marketing</w:t>
            </w:r>
            <w:r>
              <w:rPr>
                <w:noProof/>
              </w:rPr>
              <mc:AlternateContent>
                <mc:Choice Requires="wps">
                  <w:drawing>
                    <wp:anchor distT="0" distB="0" distL="114300" distR="114300" simplePos="0" relativeHeight="251659264" behindDoc="0" locked="0" layoutInCell="1" hidden="0" allowOverlap="1" wp14:anchorId="1A67E731" wp14:editId="1F1CFE72">
                      <wp:simplePos x="0" y="0"/>
                      <wp:positionH relativeFrom="column">
                        <wp:posOffset>1</wp:posOffset>
                      </wp:positionH>
                      <wp:positionV relativeFrom="paragraph">
                        <wp:posOffset>0</wp:posOffset>
                      </wp:positionV>
                      <wp:extent cx="75565" cy="85725"/>
                      <wp:effectExtent l="0" t="0" r="0" b="0"/>
                      <wp:wrapNone/>
                      <wp:docPr id="18" name="Rettangolo 18"/>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35B43F7D"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A67E731" id="Rettangolo 18" o:spid="_x0000_s1027" style="position:absolute;left:0;text-align:left;margin-left:0;margin-top:0;width:5.9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YOHQIAAFE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lbDSl61tjhtPguNriYSfIcQNeOzkCm/H7sZ7v+/BIxf1yWD7zKtx&#10;UireOv7W2d46YHhncWh49JScnKeYhygJYez7fbStzJW8kjmzxr7NvXCesTQYt36Ouv4TLH8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CjMwYO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35B43F7D"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718DD31B" w14:textId="77777777" w:rsidR="00B417E2" w:rsidRPr="00857A9A"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lang w:val="it-IT"/>
              </w:rPr>
            </w:pPr>
            <w:r w:rsidRPr="00857A9A">
              <w:rPr>
                <w:rFonts w:ascii="Garamond" w:eastAsia="Garamond" w:hAnsi="Garamond" w:cs="Garamond"/>
                <w:b/>
                <w:color w:val="000000"/>
                <w:lang w:val="it-IT"/>
              </w:rPr>
              <w:t xml:space="preserve">    Servizi per l’agricoltura e lo sviluppo rurale</w:t>
            </w:r>
            <w:r>
              <w:rPr>
                <w:noProof/>
              </w:rPr>
              <mc:AlternateContent>
                <mc:Choice Requires="wps">
                  <w:drawing>
                    <wp:anchor distT="0" distB="0" distL="114300" distR="114300" simplePos="0" relativeHeight="251660288" behindDoc="0" locked="0" layoutInCell="1" hidden="0" allowOverlap="1" wp14:anchorId="365A255F" wp14:editId="3B586BB4">
                      <wp:simplePos x="0" y="0"/>
                      <wp:positionH relativeFrom="column">
                        <wp:posOffset>1</wp:posOffset>
                      </wp:positionH>
                      <wp:positionV relativeFrom="paragraph">
                        <wp:posOffset>0</wp:posOffset>
                      </wp:positionV>
                      <wp:extent cx="75565" cy="85725"/>
                      <wp:effectExtent l="0" t="0" r="0" b="0"/>
                      <wp:wrapNone/>
                      <wp:docPr id="25" name="Rettangolo 25"/>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6234D240"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65A255F" id="Rettangolo 25" o:spid="_x0000_s1028" style="position:absolute;left:0;text-align:left;margin-left:0;margin-top:0;width:5.9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FHQIAAFE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jYKGGlL1vbHDeeBMfXEgk/Q4gb8NjJFd6O3Y33ft+DRy7qk8H2mVfj&#10;pFS8dfyts711wPDO4tDw6Ck5OU8xD1ESwtj3+2hbmSt5JXNmjX2be+E8Y2kwbv0cdf0nWP4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B6i/NF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6234D240" w14:textId="77777777" w:rsidR="00B417E2" w:rsidRDefault="00B417E2">
                            <w:pPr>
                              <w:spacing w:after="0" w:line="240" w:lineRule="auto"/>
                              <w:ind w:left="0" w:hanging="2"/>
                            </w:pPr>
                          </w:p>
                        </w:txbxContent>
                      </v:textbox>
                    </v:rect>
                  </w:pict>
                </mc:Fallback>
              </mc:AlternateContent>
            </w:r>
          </w:p>
        </w:tc>
        <w:tc>
          <w:tcPr>
            <w:tcW w:w="2641" w:type="dxa"/>
            <w:tcBorders>
              <w:top w:val="single" w:sz="4" w:space="0" w:color="000000"/>
              <w:left w:val="single" w:sz="4" w:space="0" w:color="000000"/>
              <w:bottom w:val="single" w:sz="4" w:space="0" w:color="000000"/>
              <w:right w:val="single" w:sz="4" w:space="0" w:color="000000"/>
            </w:tcBorders>
          </w:tcPr>
          <w:p w14:paraId="68E8B688"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sidRPr="00857A9A">
              <w:rPr>
                <w:rFonts w:ascii="Garamond" w:eastAsia="Garamond" w:hAnsi="Garamond" w:cs="Garamond"/>
                <w:b/>
                <w:color w:val="000000"/>
                <w:lang w:val="it-IT"/>
              </w:rPr>
              <w:t xml:space="preserve">    </w:t>
            </w:r>
            <w:r>
              <w:rPr>
                <w:rFonts w:ascii="Garamond" w:eastAsia="Garamond" w:hAnsi="Garamond" w:cs="Garamond"/>
                <w:b/>
                <w:color w:val="000000"/>
              </w:rPr>
              <w:t>Liceo scientifico</w:t>
            </w:r>
            <w:r>
              <w:rPr>
                <w:noProof/>
              </w:rPr>
              <mc:AlternateContent>
                <mc:Choice Requires="wps">
                  <w:drawing>
                    <wp:anchor distT="0" distB="0" distL="114300" distR="114300" simplePos="0" relativeHeight="251661312" behindDoc="0" locked="0" layoutInCell="1" hidden="0" allowOverlap="1" wp14:anchorId="4A28A917" wp14:editId="14EBA2E3">
                      <wp:simplePos x="0" y="0"/>
                      <wp:positionH relativeFrom="column">
                        <wp:posOffset>1</wp:posOffset>
                      </wp:positionH>
                      <wp:positionV relativeFrom="paragraph">
                        <wp:posOffset>0</wp:posOffset>
                      </wp:positionV>
                      <wp:extent cx="75565" cy="85725"/>
                      <wp:effectExtent l="0" t="0" r="0" b="0"/>
                      <wp:wrapNone/>
                      <wp:docPr id="23" name="Rettangolo 23"/>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11B399AF"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A28A917" id="Rettangolo 23" o:spid="_x0000_s1029" style="position:absolute;left:0;text-align:left;margin-left:0;margin-top:0;width:5.9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DyHnDK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11B399AF" w14:textId="77777777" w:rsidR="00B417E2" w:rsidRDefault="00B417E2">
                            <w:pPr>
                              <w:spacing w:after="0" w:line="240" w:lineRule="auto"/>
                              <w:ind w:left="0" w:hanging="2"/>
                            </w:pPr>
                          </w:p>
                        </w:txbxContent>
                      </v:textbox>
                    </v:rect>
                  </w:pict>
                </mc:Fallback>
              </mc:AlternateContent>
            </w:r>
          </w:p>
        </w:tc>
      </w:tr>
      <w:tr w:rsidR="00B417E2" w14:paraId="1393490A" w14:textId="77777777" w:rsidTr="00857A9A">
        <w:trPr>
          <w:trHeight w:val="399"/>
        </w:trPr>
        <w:tc>
          <w:tcPr>
            <w:tcW w:w="3271" w:type="dxa"/>
            <w:tcBorders>
              <w:top w:val="single" w:sz="4" w:space="0" w:color="000000"/>
              <w:left w:val="single" w:sz="4" w:space="0" w:color="000000"/>
              <w:bottom w:val="single" w:sz="4" w:space="0" w:color="000000"/>
              <w:right w:val="single" w:sz="4" w:space="0" w:color="000000"/>
            </w:tcBorders>
          </w:tcPr>
          <w:p w14:paraId="61521A42"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Turismo </w:t>
            </w:r>
            <w:r>
              <w:rPr>
                <w:noProof/>
              </w:rPr>
              <mc:AlternateContent>
                <mc:Choice Requires="wps">
                  <w:drawing>
                    <wp:anchor distT="0" distB="0" distL="114300" distR="114300" simplePos="0" relativeHeight="251662336" behindDoc="0" locked="0" layoutInCell="1" hidden="0" allowOverlap="1" wp14:anchorId="2ED4958A" wp14:editId="2C799604">
                      <wp:simplePos x="0" y="0"/>
                      <wp:positionH relativeFrom="column">
                        <wp:posOffset>1</wp:posOffset>
                      </wp:positionH>
                      <wp:positionV relativeFrom="paragraph">
                        <wp:posOffset>0</wp:posOffset>
                      </wp:positionV>
                      <wp:extent cx="75565" cy="85725"/>
                      <wp:effectExtent l="0" t="0" r="0" b="0"/>
                      <wp:wrapNone/>
                      <wp:docPr id="15" name="Rettangolo 15"/>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63F742CA"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ED4958A" id="Rettangolo 15" o:spid="_x0000_s1030" style="position:absolute;left:0;text-align:left;margin-left:0;margin-top:0;width:5.9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SHQIAAFE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liJ92drmuPEkOL6WSPgZQtyAx06u8Hbsbrz3+x48clGfDLbPvBon&#10;peKt42+d7a0DhncWh4ZHT8nJeYp5iJIQxr7fR9vKXMkrmTNr7NvcC+cZS4Nx6+eo6z/B8gc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DI+hjS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63F742CA"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25C63284"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Servizi socio-sanitari</w:t>
            </w:r>
            <w:r>
              <w:rPr>
                <w:noProof/>
              </w:rPr>
              <mc:AlternateContent>
                <mc:Choice Requires="wps">
                  <w:drawing>
                    <wp:anchor distT="0" distB="0" distL="114300" distR="114300" simplePos="0" relativeHeight="251663360" behindDoc="0" locked="0" layoutInCell="1" hidden="0" allowOverlap="1" wp14:anchorId="4F7CEAD9" wp14:editId="064A670B">
                      <wp:simplePos x="0" y="0"/>
                      <wp:positionH relativeFrom="column">
                        <wp:posOffset>1</wp:posOffset>
                      </wp:positionH>
                      <wp:positionV relativeFrom="paragraph">
                        <wp:posOffset>0</wp:posOffset>
                      </wp:positionV>
                      <wp:extent cx="75565" cy="85725"/>
                      <wp:effectExtent l="0" t="0" r="0" b="0"/>
                      <wp:wrapNone/>
                      <wp:docPr id="14" name="Rettangolo 14"/>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2AE546F6"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F7CEAD9" id="Rettangolo 14" o:spid="_x0000_s1031" style="position:absolute;left:0;text-align:left;margin-left:0;margin-top:0;width:5.9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tdHQIAAFE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jYJGGlL1vbHDeeBMfXEgk/Q4gb8NjJFd6O3Y33ft+DRy7qk8H2mVfj&#10;pFS8dfyts711wPDO4tDw6Ck5OU8xD1ESwtj3+2hbmSt5JXNmjX2be+E8Y2kwbv0cdf0nWP4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BAb5td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2AE546F6" w14:textId="77777777" w:rsidR="00B417E2" w:rsidRDefault="00B417E2">
                            <w:pPr>
                              <w:spacing w:after="0" w:line="240" w:lineRule="auto"/>
                              <w:ind w:left="0" w:hanging="2"/>
                            </w:pPr>
                          </w:p>
                        </w:txbxContent>
                      </v:textbox>
                    </v:rect>
                  </w:pict>
                </mc:Fallback>
              </mc:AlternateContent>
            </w:r>
          </w:p>
        </w:tc>
        <w:tc>
          <w:tcPr>
            <w:tcW w:w="2641" w:type="dxa"/>
            <w:tcBorders>
              <w:top w:val="single" w:sz="4" w:space="0" w:color="000000"/>
              <w:left w:val="single" w:sz="4" w:space="0" w:color="000000"/>
              <w:bottom w:val="single" w:sz="4" w:space="0" w:color="000000"/>
              <w:right w:val="single" w:sz="4" w:space="0" w:color="000000"/>
            </w:tcBorders>
          </w:tcPr>
          <w:p w14:paraId="3F8CB1F1"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Liceo linguistico</w:t>
            </w:r>
            <w:r>
              <w:rPr>
                <w:noProof/>
              </w:rPr>
              <mc:AlternateContent>
                <mc:Choice Requires="wps">
                  <w:drawing>
                    <wp:anchor distT="0" distB="0" distL="114300" distR="114300" simplePos="0" relativeHeight="251664384" behindDoc="0" locked="0" layoutInCell="1" hidden="0" allowOverlap="1" wp14:anchorId="6F5FCD29" wp14:editId="494E98A0">
                      <wp:simplePos x="0" y="0"/>
                      <wp:positionH relativeFrom="column">
                        <wp:posOffset>1</wp:posOffset>
                      </wp:positionH>
                      <wp:positionV relativeFrom="paragraph">
                        <wp:posOffset>0</wp:posOffset>
                      </wp:positionV>
                      <wp:extent cx="75565" cy="85725"/>
                      <wp:effectExtent l="0" t="0" r="0" b="0"/>
                      <wp:wrapNone/>
                      <wp:docPr id="17" name="Rettangolo 17"/>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08960439"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F5FCD29" id="Rettangolo 17" o:spid="_x0000_s1032" style="position:absolute;left:0;text-align:left;margin-left:0;margin-top:0;width:5.95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CZ124W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08960439" w14:textId="77777777" w:rsidR="00B417E2" w:rsidRDefault="00B417E2">
                            <w:pPr>
                              <w:spacing w:after="0" w:line="240" w:lineRule="auto"/>
                              <w:ind w:left="0" w:hanging="2"/>
                            </w:pPr>
                          </w:p>
                        </w:txbxContent>
                      </v:textbox>
                    </v:rect>
                  </w:pict>
                </mc:Fallback>
              </mc:AlternateContent>
            </w:r>
          </w:p>
        </w:tc>
      </w:tr>
      <w:tr w:rsidR="00B417E2" w14:paraId="15878938" w14:textId="77777777" w:rsidTr="00857A9A">
        <w:trPr>
          <w:trHeight w:val="677"/>
        </w:trPr>
        <w:tc>
          <w:tcPr>
            <w:tcW w:w="3271" w:type="dxa"/>
            <w:tcBorders>
              <w:top w:val="single" w:sz="4" w:space="0" w:color="000000"/>
              <w:left w:val="single" w:sz="4" w:space="0" w:color="000000"/>
              <w:bottom w:val="single" w:sz="4" w:space="0" w:color="000000"/>
              <w:right w:val="single" w:sz="4" w:space="0" w:color="000000"/>
            </w:tcBorders>
          </w:tcPr>
          <w:p w14:paraId="1465B9FC"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color w:val="000000"/>
              </w:rPr>
              <w:t>SETTORE TECNOLOGICO</w:t>
            </w:r>
          </w:p>
        </w:tc>
        <w:tc>
          <w:tcPr>
            <w:tcW w:w="4021" w:type="dxa"/>
            <w:tcBorders>
              <w:top w:val="single" w:sz="4" w:space="0" w:color="000000"/>
              <w:left w:val="single" w:sz="4" w:space="0" w:color="000000"/>
              <w:bottom w:val="single" w:sz="4" w:space="0" w:color="000000"/>
              <w:right w:val="single" w:sz="4" w:space="0" w:color="000000"/>
            </w:tcBorders>
          </w:tcPr>
          <w:p w14:paraId="1D9CB89D" w14:textId="77777777" w:rsidR="00B417E2" w:rsidRPr="00857A9A"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lang w:val="it-IT"/>
              </w:rPr>
            </w:pPr>
            <w:r w:rsidRPr="00857A9A">
              <w:rPr>
                <w:rFonts w:ascii="Garamond" w:eastAsia="Garamond" w:hAnsi="Garamond" w:cs="Garamond"/>
                <w:color w:val="000000"/>
                <w:lang w:val="it-IT"/>
              </w:rPr>
              <w:t xml:space="preserve">    </w:t>
            </w:r>
            <w:r w:rsidRPr="00857A9A">
              <w:rPr>
                <w:rFonts w:ascii="Garamond" w:eastAsia="Garamond" w:hAnsi="Garamond" w:cs="Garamond"/>
                <w:b/>
                <w:color w:val="000000"/>
                <w:lang w:val="it-IT"/>
              </w:rPr>
              <w:t>Servizi per l’enogastronomia e l’ospitalità alberghiera</w:t>
            </w:r>
            <w:r>
              <w:rPr>
                <w:noProof/>
              </w:rPr>
              <mc:AlternateContent>
                <mc:Choice Requires="wps">
                  <w:drawing>
                    <wp:anchor distT="0" distB="0" distL="114300" distR="114300" simplePos="0" relativeHeight="251665408" behindDoc="0" locked="0" layoutInCell="1" hidden="0" allowOverlap="1" wp14:anchorId="67422058" wp14:editId="6EDFB139">
                      <wp:simplePos x="0" y="0"/>
                      <wp:positionH relativeFrom="column">
                        <wp:posOffset>-12699</wp:posOffset>
                      </wp:positionH>
                      <wp:positionV relativeFrom="paragraph">
                        <wp:posOffset>12700</wp:posOffset>
                      </wp:positionV>
                      <wp:extent cx="75565" cy="85725"/>
                      <wp:effectExtent l="0" t="0" r="0" b="0"/>
                      <wp:wrapNone/>
                      <wp:docPr id="16" name="Rettangolo 16"/>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16BEE417"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7422058" id="Rettangolo 16" o:spid="_x0000_s1033" style="position:absolute;left:0;text-align:left;margin-left:-1pt;margin-top:1pt;width:5.9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" fillcolor="#646464">
                      <v:stroke startarrowwidth="narrow" startarrowlength="short" endarrowwidth="narrow" endarrowlength="short"/>
                      <v:textbox inset="2.53958mm,2.53958mm,2.53958mm,2.53958mm">
                        <w:txbxContent>
                          <w:p w14:paraId="16BEE417" w14:textId="77777777" w:rsidR="00B417E2" w:rsidRDefault="00B417E2">
                            <w:pPr>
                              <w:spacing w:after="0" w:line="240" w:lineRule="auto"/>
                              <w:ind w:left="0" w:hanging="2"/>
                            </w:pPr>
                          </w:p>
                        </w:txbxContent>
                      </v:textbox>
                    </v:rect>
                  </w:pict>
                </mc:Fallback>
              </mc:AlternateContent>
            </w:r>
          </w:p>
        </w:tc>
        <w:tc>
          <w:tcPr>
            <w:tcW w:w="2641" w:type="dxa"/>
            <w:tcBorders>
              <w:top w:val="single" w:sz="4" w:space="0" w:color="000000"/>
              <w:left w:val="single" w:sz="4" w:space="0" w:color="000000"/>
              <w:bottom w:val="single" w:sz="4" w:space="0" w:color="000000"/>
              <w:right w:val="single" w:sz="4" w:space="0" w:color="000000"/>
            </w:tcBorders>
          </w:tcPr>
          <w:p w14:paraId="20631E21"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sidRPr="00857A9A">
              <w:rPr>
                <w:rFonts w:ascii="Garamond" w:eastAsia="Garamond" w:hAnsi="Garamond" w:cs="Garamond"/>
                <w:b/>
                <w:color w:val="000000"/>
                <w:lang w:val="it-IT"/>
              </w:rPr>
              <w:t xml:space="preserve">    </w:t>
            </w:r>
            <w:r>
              <w:rPr>
                <w:rFonts w:ascii="Garamond" w:eastAsia="Garamond" w:hAnsi="Garamond" w:cs="Garamond"/>
                <w:b/>
                <w:color w:val="000000"/>
              </w:rPr>
              <w:t>Liceo artistico</w:t>
            </w:r>
            <w:r>
              <w:rPr>
                <w:noProof/>
              </w:rPr>
              <mc:AlternateContent>
                <mc:Choice Requires="wps">
                  <w:drawing>
                    <wp:anchor distT="0" distB="0" distL="114300" distR="114300" simplePos="0" relativeHeight="251666432" behindDoc="0" locked="0" layoutInCell="1" hidden="0" allowOverlap="1" wp14:anchorId="169ECF12" wp14:editId="657AA6A6">
                      <wp:simplePos x="0" y="0"/>
                      <wp:positionH relativeFrom="column">
                        <wp:posOffset>1</wp:posOffset>
                      </wp:positionH>
                      <wp:positionV relativeFrom="paragraph">
                        <wp:posOffset>0</wp:posOffset>
                      </wp:positionV>
                      <wp:extent cx="75565" cy="85725"/>
                      <wp:effectExtent l="0" t="0" r="0" b="0"/>
                      <wp:wrapNone/>
                      <wp:docPr id="13" name="Rettangolo 13"/>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3CE8249A"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9ECF12" id="Rettangolo 13" o:spid="_x0000_s1034" style="position:absolute;left:0;text-align:left;margin-left:0;margin-top:0;width:5.9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8mHQIAAFE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jYLGGlL1vbHDeeBMfXEgk/Q4gb8NjJFd6O3Y33ft+DRy7qk8H2mVfj&#10;pFS8dfyts711wPDO4tDw6Ck5OU8xD1ESwtj3+2hbmSt5JXNmjX2be+E8Y2kwbv0cdf0nWP4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DtH78m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3CE8249A" w14:textId="77777777" w:rsidR="00B417E2" w:rsidRDefault="00B417E2">
                            <w:pPr>
                              <w:spacing w:after="0" w:line="240" w:lineRule="auto"/>
                              <w:ind w:left="0" w:hanging="2"/>
                            </w:pPr>
                          </w:p>
                        </w:txbxContent>
                      </v:textbox>
                    </v:rect>
                  </w:pict>
                </mc:Fallback>
              </mc:AlternateContent>
            </w:r>
          </w:p>
        </w:tc>
      </w:tr>
      <w:tr w:rsidR="00B417E2" w14:paraId="48A0CEC8" w14:textId="77777777" w:rsidTr="00857A9A">
        <w:trPr>
          <w:trHeight w:val="665"/>
        </w:trPr>
        <w:tc>
          <w:tcPr>
            <w:tcW w:w="3271" w:type="dxa"/>
            <w:tcBorders>
              <w:top w:val="single" w:sz="4" w:space="0" w:color="000000"/>
              <w:left w:val="single" w:sz="4" w:space="0" w:color="000000"/>
              <w:bottom w:val="single" w:sz="4" w:space="0" w:color="000000"/>
              <w:right w:val="single" w:sz="4" w:space="0" w:color="000000"/>
            </w:tcBorders>
          </w:tcPr>
          <w:p w14:paraId="0BA7E9C9"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Meccanica, meccatronica ed energia</w:t>
            </w:r>
            <w:r>
              <w:rPr>
                <w:noProof/>
              </w:rPr>
              <mc:AlternateContent>
                <mc:Choice Requires="wps">
                  <w:drawing>
                    <wp:anchor distT="0" distB="0" distL="114300" distR="114300" simplePos="0" relativeHeight="251667456" behindDoc="0" locked="0" layoutInCell="1" hidden="0" allowOverlap="1" wp14:anchorId="2D582897" wp14:editId="2A19ED1E">
                      <wp:simplePos x="0" y="0"/>
                      <wp:positionH relativeFrom="column">
                        <wp:posOffset>1</wp:posOffset>
                      </wp:positionH>
                      <wp:positionV relativeFrom="paragraph">
                        <wp:posOffset>0</wp:posOffset>
                      </wp:positionV>
                      <wp:extent cx="75565" cy="85725"/>
                      <wp:effectExtent l="0" t="0" r="0" b="0"/>
                      <wp:wrapNone/>
                      <wp:docPr id="12" name="Rettangolo 12"/>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5C3019D9"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D582897" id="Rettangolo 12" o:spid="_x0000_s1035" style="position:absolute;left:0;text-align:left;margin-left:0;margin-top:0;width:5.9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ypHQIAAFE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jYPGGlL1vbHDeeBMfXEgk/Q4gb8NjJFd6O3Y33ft+DRy7qk8H2mVfj&#10;pFS8dfyts711wPDO4tDw6Ck5OU8xD1ESwtj3+2hbmSt5JXNmjX2be+E8Y2kwbv0cdf0nWP4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BlijypHQIAAFE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5C3019D9"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43C07F96"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Servizi commerciali</w:t>
            </w:r>
            <w:r>
              <w:rPr>
                <w:noProof/>
              </w:rPr>
              <mc:AlternateContent>
                <mc:Choice Requires="wps">
                  <w:drawing>
                    <wp:anchor distT="0" distB="0" distL="114300" distR="114300" simplePos="0" relativeHeight="251668480" behindDoc="0" locked="0" layoutInCell="1" hidden="0" allowOverlap="1" wp14:anchorId="3FAA5D95" wp14:editId="05D4F420">
                      <wp:simplePos x="0" y="0"/>
                      <wp:positionH relativeFrom="column">
                        <wp:posOffset>1</wp:posOffset>
                      </wp:positionH>
                      <wp:positionV relativeFrom="paragraph">
                        <wp:posOffset>0</wp:posOffset>
                      </wp:positionV>
                      <wp:extent cx="75565" cy="85725"/>
                      <wp:effectExtent l="0" t="0" r="0" b="0"/>
                      <wp:wrapNone/>
                      <wp:docPr id="26" name="Rettangolo 26"/>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424CD977"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FAA5D95" id="Rettangolo 26" o:spid="_x0000_s1036" style="position:absolute;left:0;text-align:left;margin-left:0;margin-top:0;width:5.9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QHQ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lZVOn7a2OW48CY6vJTJ+hhA34LGVK7we2xsv/r4Hj2TUJ4P9M6/G&#10;Sap46/hbZ3vrgOGdxanh0VNycp5inqKkhLHv99G2MpfySuZMGxs3N8N5yNJk3Po56vpXsPwB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Az0ncQHQIAAFI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424CD977" w14:textId="77777777" w:rsidR="00B417E2" w:rsidRDefault="00B417E2">
                            <w:pPr>
                              <w:spacing w:after="0" w:line="240" w:lineRule="auto"/>
                              <w:ind w:left="0" w:hanging="2"/>
                            </w:pPr>
                          </w:p>
                        </w:txbxContent>
                      </v:textbox>
                    </v:rect>
                  </w:pict>
                </mc:Fallback>
              </mc:AlternateContent>
            </w:r>
          </w:p>
        </w:tc>
        <w:tc>
          <w:tcPr>
            <w:tcW w:w="2641" w:type="dxa"/>
            <w:tcBorders>
              <w:top w:val="single" w:sz="4" w:space="0" w:color="000000"/>
              <w:left w:val="single" w:sz="4" w:space="0" w:color="000000"/>
              <w:bottom w:val="single" w:sz="4" w:space="0" w:color="000000"/>
              <w:right w:val="single" w:sz="4" w:space="0" w:color="000000"/>
            </w:tcBorders>
          </w:tcPr>
          <w:p w14:paraId="4AEB86D7"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Liceo musicale e coreutico</w:t>
            </w:r>
            <w:r>
              <w:rPr>
                <w:noProof/>
              </w:rPr>
              <mc:AlternateContent>
                <mc:Choice Requires="wps">
                  <w:drawing>
                    <wp:anchor distT="0" distB="0" distL="114300" distR="114300" simplePos="0" relativeHeight="251669504" behindDoc="0" locked="0" layoutInCell="1" hidden="0" allowOverlap="1" wp14:anchorId="55A61EAE" wp14:editId="60F3D5BF">
                      <wp:simplePos x="0" y="0"/>
                      <wp:positionH relativeFrom="column">
                        <wp:posOffset>1</wp:posOffset>
                      </wp:positionH>
                      <wp:positionV relativeFrom="paragraph">
                        <wp:posOffset>0</wp:posOffset>
                      </wp:positionV>
                      <wp:extent cx="75565" cy="85725"/>
                      <wp:effectExtent l="0" t="0" r="0" b="0"/>
                      <wp:wrapNone/>
                      <wp:docPr id="19" name="Rettangolo 19"/>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363BA6E2"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5A61EAE" id="Rettangolo 19" o:spid="_x0000_s1037" style="position:absolute;left:0;text-align:left;margin-left:0;margin-top:0;width:5.9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fHg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VSWw9Glrm+PGk+D4WiLjZwhxAx5bucLrsb3x4u978EhGfTLYP/Nq&#10;nKSKt46/dba3DhjeWZwaHj0lJ+cp5ilKShj7fh9tK3Mpr2TOtLFxczOchyxNxq2fo65/BcsfAA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u0f0nx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363BA6E2" w14:textId="77777777" w:rsidR="00B417E2" w:rsidRDefault="00B417E2">
                            <w:pPr>
                              <w:spacing w:after="0" w:line="240" w:lineRule="auto"/>
                              <w:ind w:left="0" w:hanging="2"/>
                            </w:pPr>
                          </w:p>
                        </w:txbxContent>
                      </v:textbox>
                    </v:rect>
                  </w:pict>
                </mc:Fallback>
              </mc:AlternateContent>
            </w:r>
          </w:p>
        </w:tc>
      </w:tr>
      <w:tr w:rsidR="00B417E2" w14:paraId="6071F454" w14:textId="77777777" w:rsidTr="00857A9A">
        <w:trPr>
          <w:trHeight w:val="677"/>
        </w:trPr>
        <w:tc>
          <w:tcPr>
            <w:tcW w:w="3271" w:type="dxa"/>
            <w:tcBorders>
              <w:top w:val="single" w:sz="4" w:space="0" w:color="000000"/>
              <w:left w:val="single" w:sz="4" w:space="0" w:color="000000"/>
              <w:bottom w:val="single" w:sz="4" w:space="0" w:color="000000"/>
              <w:right w:val="single" w:sz="4" w:space="0" w:color="000000"/>
            </w:tcBorders>
          </w:tcPr>
          <w:p w14:paraId="5C299EFA"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Elettronica ed elettrotecnica</w:t>
            </w:r>
            <w:r>
              <w:rPr>
                <w:noProof/>
              </w:rPr>
              <mc:AlternateContent>
                <mc:Choice Requires="wps">
                  <w:drawing>
                    <wp:anchor distT="0" distB="0" distL="114300" distR="114300" simplePos="0" relativeHeight="251670528" behindDoc="0" locked="0" layoutInCell="1" hidden="0" allowOverlap="1" wp14:anchorId="055BE6BE" wp14:editId="31AFBF25">
                      <wp:simplePos x="0" y="0"/>
                      <wp:positionH relativeFrom="column">
                        <wp:posOffset>1</wp:posOffset>
                      </wp:positionH>
                      <wp:positionV relativeFrom="paragraph">
                        <wp:posOffset>0</wp:posOffset>
                      </wp:positionV>
                      <wp:extent cx="75565" cy="85725"/>
                      <wp:effectExtent l="0" t="0" r="0" b="0"/>
                      <wp:wrapNone/>
                      <wp:docPr id="21" name="Rettangolo 21"/>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6060DB1F"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55BE6BE" id="Rettangolo 21" o:spid="_x0000_s1038" style="position:absolute;left:0;text-align:left;margin-left:0;margin-top:0;width:5.95pt;height: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UHg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NUpg6dPWNseNJ8HxtUTGzxDiBjy2coXXY3vjxd/34JGM+mSwf+bV&#10;OEkVbx1/62xvHTC8szg1PHpKTs5TzFOUlDD2/T7aVuZSXsmcaWPj5mY4D1majFs/R13/CpY/AA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Yv8B1B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6060DB1F"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43C4D23C"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70C21379"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Liceo delle scienze umane</w:t>
            </w:r>
            <w:r>
              <w:rPr>
                <w:noProof/>
              </w:rPr>
              <mc:AlternateContent>
                <mc:Choice Requires="wps">
                  <w:drawing>
                    <wp:anchor distT="0" distB="0" distL="114300" distR="114300" simplePos="0" relativeHeight="251671552" behindDoc="0" locked="0" layoutInCell="1" hidden="0" allowOverlap="1" wp14:anchorId="3E44CA27" wp14:editId="700C2098">
                      <wp:simplePos x="0" y="0"/>
                      <wp:positionH relativeFrom="column">
                        <wp:posOffset>1</wp:posOffset>
                      </wp:positionH>
                      <wp:positionV relativeFrom="paragraph">
                        <wp:posOffset>0</wp:posOffset>
                      </wp:positionV>
                      <wp:extent cx="75565" cy="85725"/>
                      <wp:effectExtent l="0" t="0" r="0" b="0"/>
                      <wp:wrapNone/>
                      <wp:docPr id="22" name="Rettangolo 22"/>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1DE97722"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E44CA27" id="Rettangolo 22" o:spid="_x0000_s1039" style="position:absolute;left:0;text-align:left;margin-left:0;margin-top:0;width:5.9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DqaoJbHQIAAFI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1DE97722" w14:textId="77777777" w:rsidR="00B417E2" w:rsidRDefault="00B417E2">
                            <w:pPr>
                              <w:spacing w:after="0" w:line="240" w:lineRule="auto"/>
                              <w:ind w:left="0" w:hanging="2"/>
                            </w:pPr>
                          </w:p>
                        </w:txbxContent>
                      </v:textbox>
                    </v:rect>
                  </w:pict>
                </mc:Fallback>
              </mc:AlternateContent>
            </w:r>
          </w:p>
        </w:tc>
      </w:tr>
      <w:tr w:rsidR="00B417E2" w14:paraId="215FB7CB" w14:textId="77777777" w:rsidTr="00857A9A">
        <w:trPr>
          <w:trHeight w:val="665"/>
        </w:trPr>
        <w:tc>
          <w:tcPr>
            <w:tcW w:w="3271" w:type="dxa"/>
            <w:tcBorders>
              <w:top w:val="single" w:sz="4" w:space="0" w:color="000000"/>
              <w:left w:val="single" w:sz="4" w:space="0" w:color="000000"/>
              <w:bottom w:val="single" w:sz="4" w:space="0" w:color="000000"/>
              <w:right w:val="single" w:sz="4" w:space="0" w:color="000000"/>
            </w:tcBorders>
          </w:tcPr>
          <w:p w14:paraId="0EB71F99"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Grafica e comunicazione</w:t>
            </w:r>
            <w:r>
              <w:rPr>
                <w:noProof/>
              </w:rPr>
              <mc:AlternateContent>
                <mc:Choice Requires="wps">
                  <w:drawing>
                    <wp:anchor distT="0" distB="0" distL="114300" distR="114300" simplePos="0" relativeHeight="251672576" behindDoc="0" locked="0" layoutInCell="1" hidden="0" allowOverlap="1" wp14:anchorId="1C4B4CAD" wp14:editId="0FC93A3B">
                      <wp:simplePos x="0" y="0"/>
                      <wp:positionH relativeFrom="column">
                        <wp:posOffset>1</wp:posOffset>
                      </wp:positionH>
                      <wp:positionV relativeFrom="paragraph">
                        <wp:posOffset>0</wp:posOffset>
                      </wp:positionV>
                      <wp:extent cx="75565" cy="85725"/>
                      <wp:effectExtent l="0" t="0" r="0" b="0"/>
                      <wp:wrapNone/>
                      <wp:docPr id="24" name="Rettangolo 24"/>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3B1C1494"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C4B4CAD" id="Rettangolo 24" o:spid="_x0000_s1040" style="position:absolute;left:0;text-align:left;margin-left:0;margin-top:0;width:5.95pt;height: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pDHQ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lbVIn7a2OW48CY6vJTJ+hhA34LGVK7we2xsv/r4Hj2TUJ4P9M6/G&#10;Sap46/hbZ3vrgOGdxanh0VNycp5inqKkhLHv99G2MpfySuZMGxs3N8N5yNJk3Po56vpXsPwB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DQjupDHQIAAFI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3B1C1494"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2243E555"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color w:val="000000"/>
              </w:rPr>
              <w:t>SETTORE INDUSTRIA E ARTIGIANATO</w:t>
            </w:r>
          </w:p>
        </w:tc>
        <w:tc>
          <w:tcPr>
            <w:tcW w:w="2641" w:type="dxa"/>
            <w:tcBorders>
              <w:top w:val="single" w:sz="4" w:space="0" w:color="000000"/>
              <w:left w:val="single" w:sz="4" w:space="0" w:color="000000"/>
              <w:bottom w:val="single" w:sz="4" w:space="0" w:color="000000"/>
              <w:right w:val="single" w:sz="4" w:space="0" w:color="000000"/>
            </w:tcBorders>
          </w:tcPr>
          <w:p w14:paraId="21C1C2ED"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Liceo sportivo</w:t>
            </w:r>
            <w:r>
              <w:rPr>
                <w:noProof/>
              </w:rPr>
              <mc:AlternateContent>
                <mc:Choice Requires="wps">
                  <w:drawing>
                    <wp:anchor distT="0" distB="0" distL="114300" distR="114300" simplePos="0" relativeHeight="251673600" behindDoc="0" locked="0" layoutInCell="1" hidden="0" allowOverlap="1" wp14:anchorId="35CB9172" wp14:editId="5D979C1A">
                      <wp:simplePos x="0" y="0"/>
                      <wp:positionH relativeFrom="column">
                        <wp:posOffset>1</wp:posOffset>
                      </wp:positionH>
                      <wp:positionV relativeFrom="paragraph">
                        <wp:posOffset>0</wp:posOffset>
                      </wp:positionV>
                      <wp:extent cx="75565" cy="85725"/>
                      <wp:effectExtent l="0" t="0" r="0" b="0"/>
                      <wp:wrapNone/>
                      <wp:docPr id="2" name="Rettangolo 2"/>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39DF892C"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5CB9172" id="Rettangolo 2" o:spid="_x0000_s1041" style="position:absolute;left:0;text-align:left;margin-left:0;margin-top:0;width:5.95pt;height: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nMHg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NUlg6dPWNseNJ8HxtUTGzxDiBjy2coXXY3vjxd/34JGM+mSwf+bV&#10;OEkVbx1/62xvHTC8szg1PHpKTs5TzFOUlDD2/T7aVuZSXsmcaWPj5mY4D1majFs/R13/CpY/AA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WBtpzB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39DF892C" w14:textId="77777777" w:rsidR="00B417E2" w:rsidRDefault="00B417E2">
                            <w:pPr>
                              <w:spacing w:after="0" w:line="240" w:lineRule="auto"/>
                              <w:ind w:left="0" w:hanging="2"/>
                            </w:pPr>
                          </w:p>
                        </w:txbxContent>
                      </v:textbox>
                    </v:rect>
                  </w:pict>
                </mc:Fallback>
              </mc:AlternateContent>
            </w:r>
          </w:p>
        </w:tc>
      </w:tr>
      <w:tr w:rsidR="00B417E2" w14:paraId="49EC4056" w14:textId="77777777" w:rsidTr="00857A9A">
        <w:trPr>
          <w:trHeight w:val="677"/>
        </w:trPr>
        <w:tc>
          <w:tcPr>
            <w:tcW w:w="3271" w:type="dxa"/>
            <w:tcBorders>
              <w:top w:val="single" w:sz="4" w:space="0" w:color="000000"/>
              <w:left w:val="single" w:sz="4" w:space="0" w:color="000000"/>
              <w:bottom w:val="single" w:sz="4" w:space="0" w:color="000000"/>
              <w:right w:val="single" w:sz="4" w:space="0" w:color="000000"/>
            </w:tcBorders>
          </w:tcPr>
          <w:p w14:paraId="701ABB56"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roofErr w:type="spellStart"/>
            <w:r>
              <w:rPr>
                <w:rFonts w:ascii="Garamond" w:eastAsia="Garamond" w:hAnsi="Garamond" w:cs="Garamond"/>
                <w:b/>
                <w:color w:val="000000"/>
              </w:rPr>
              <w:t>Agraria</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agroalimentare</w:t>
            </w:r>
            <w:proofErr w:type="spellEnd"/>
            <w:r>
              <w:rPr>
                <w:rFonts w:ascii="Garamond" w:eastAsia="Garamond" w:hAnsi="Garamond" w:cs="Garamond"/>
                <w:b/>
                <w:color w:val="000000"/>
              </w:rPr>
              <w:t xml:space="preserve"> e </w:t>
            </w:r>
            <w:proofErr w:type="spellStart"/>
            <w:r>
              <w:rPr>
                <w:rFonts w:ascii="Garamond" w:eastAsia="Garamond" w:hAnsi="Garamond" w:cs="Garamond"/>
                <w:b/>
                <w:color w:val="000000"/>
              </w:rPr>
              <w:t>agroindustria</w:t>
            </w:r>
            <w:proofErr w:type="spellEnd"/>
            <w:r>
              <w:rPr>
                <w:noProof/>
              </w:rPr>
              <mc:AlternateContent>
                <mc:Choice Requires="wps">
                  <w:drawing>
                    <wp:anchor distT="0" distB="0" distL="114300" distR="114300" simplePos="0" relativeHeight="251674624" behindDoc="0" locked="0" layoutInCell="1" hidden="0" allowOverlap="1" wp14:anchorId="1C4C7B8C" wp14:editId="3D2C6521">
                      <wp:simplePos x="0" y="0"/>
                      <wp:positionH relativeFrom="column">
                        <wp:posOffset>1</wp:posOffset>
                      </wp:positionH>
                      <wp:positionV relativeFrom="paragraph">
                        <wp:posOffset>0</wp:posOffset>
                      </wp:positionV>
                      <wp:extent cx="75565" cy="85725"/>
                      <wp:effectExtent l="0" t="0" r="0" b="0"/>
                      <wp:wrapNone/>
                      <wp:docPr id="3" name="Rettangolo 3"/>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00B33078"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C4C7B8C" id="Rettangolo 3" o:spid="_x0000_s1042" style="position:absolute;left:0;text-align:left;margin-left:0;margin-top:0;width:5.9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gaOchx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00B33078"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4C91D537"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roofErr w:type="spellStart"/>
            <w:r>
              <w:rPr>
                <w:rFonts w:ascii="Garamond" w:eastAsia="Garamond" w:hAnsi="Garamond" w:cs="Garamond"/>
                <w:b/>
                <w:color w:val="000000"/>
              </w:rPr>
              <w:t>Produzioni</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artigianali</w:t>
            </w:r>
            <w:proofErr w:type="spellEnd"/>
            <w:r>
              <w:rPr>
                <w:rFonts w:ascii="Garamond" w:eastAsia="Garamond" w:hAnsi="Garamond" w:cs="Garamond"/>
                <w:b/>
                <w:color w:val="000000"/>
              </w:rPr>
              <w:t xml:space="preserve"> e </w:t>
            </w:r>
            <w:proofErr w:type="spellStart"/>
            <w:r>
              <w:rPr>
                <w:rFonts w:ascii="Garamond" w:eastAsia="Garamond" w:hAnsi="Garamond" w:cs="Garamond"/>
                <w:b/>
                <w:color w:val="000000"/>
              </w:rPr>
              <w:t>industriali</w:t>
            </w:r>
            <w:proofErr w:type="spellEnd"/>
            <w:r>
              <w:rPr>
                <w:noProof/>
              </w:rPr>
              <mc:AlternateContent>
                <mc:Choice Requires="wps">
                  <w:drawing>
                    <wp:anchor distT="0" distB="0" distL="114300" distR="114300" simplePos="0" relativeHeight="251675648" behindDoc="0" locked="0" layoutInCell="1" hidden="0" allowOverlap="1" wp14:anchorId="6B307076" wp14:editId="3C575807">
                      <wp:simplePos x="0" y="0"/>
                      <wp:positionH relativeFrom="column">
                        <wp:posOffset>1</wp:posOffset>
                      </wp:positionH>
                      <wp:positionV relativeFrom="paragraph">
                        <wp:posOffset>0</wp:posOffset>
                      </wp:positionV>
                      <wp:extent cx="75565" cy="85725"/>
                      <wp:effectExtent l="0" t="0" r="0" b="0"/>
                      <wp:wrapNone/>
                      <wp:docPr id="4" name="Rettangolo 4"/>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2C4F7032"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B307076" id="Rettangolo 4" o:spid="_x0000_s1043" style="position:absolute;left:0;text-align:left;margin-left:0;margin-top:0;width:5.95pt;height: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AJNh8IHQIAAFI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2C4F7032" w14:textId="77777777" w:rsidR="00B417E2" w:rsidRDefault="00B417E2">
                            <w:pPr>
                              <w:spacing w:after="0" w:line="240" w:lineRule="auto"/>
                              <w:ind w:left="0" w:hanging="2"/>
                            </w:pPr>
                          </w:p>
                        </w:txbxContent>
                      </v:textbox>
                    </v:rect>
                  </w:pict>
                </mc:Fallback>
              </mc:AlternateContent>
            </w:r>
          </w:p>
        </w:tc>
        <w:tc>
          <w:tcPr>
            <w:tcW w:w="2641" w:type="dxa"/>
            <w:tcBorders>
              <w:top w:val="single" w:sz="4" w:space="0" w:color="000000"/>
              <w:left w:val="single" w:sz="4" w:space="0" w:color="000000"/>
              <w:bottom w:val="single" w:sz="4" w:space="0" w:color="000000"/>
              <w:right w:val="single" w:sz="4" w:space="0" w:color="000000"/>
            </w:tcBorders>
          </w:tcPr>
          <w:p w14:paraId="11AD8C4E" w14:textId="77777777" w:rsidR="00B417E2" w:rsidRDefault="00B417E2">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p>
        </w:tc>
      </w:tr>
      <w:tr w:rsidR="00B417E2" w14:paraId="1846FB2C" w14:textId="77777777" w:rsidTr="00857A9A">
        <w:trPr>
          <w:trHeight w:val="387"/>
        </w:trPr>
        <w:tc>
          <w:tcPr>
            <w:tcW w:w="3271" w:type="dxa"/>
            <w:tcBorders>
              <w:top w:val="single" w:sz="4" w:space="0" w:color="000000"/>
              <w:left w:val="single" w:sz="4" w:space="0" w:color="000000"/>
              <w:bottom w:val="single" w:sz="4" w:space="0" w:color="000000"/>
              <w:right w:val="single" w:sz="4" w:space="0" w:color="000000"/>
            </w:tcBorders>
          </w:tcPr>
          <w:p w14:paraId="076CFF55"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Sistema </w:t>
            </w:r>
            <w:proofErr w:type="spellStart"/>
            <w:r>
              <w:rPr>
                <w:rFonts w:ascii="Garamond" w:eastAsia="Garamond" w:hAnsi="Garamond" w:cs="Garamond"/>
                <w:b/>
                <w:color w:val="000000"/>
              </w:rPr>
              <w:t>moda</w:t>
            </w:r>
            <w:proofErr w:type="spellEnd"/>
            <w:r>
              <w:rPr>
                <w:noProof/>
              </w:rPr>
              <mc:AlternateContent>
                <mc:Choice Requires="wps">
                  <w:drawing>
                    <wp:anchor distT="0" distB="0" distL="114300" distR="114300" simplePos="0" relativeHeight="251676672" behindDoc="0" locked="0" layoutInCell="1" hidden="0" allowOverlap="1" wp14:anchorId="7DD8D370" wp14:editId="02347A29">
                      <wp:simplePos x="0" y="0"/>
                      <wp:positionH relativeFrom="column">
                        <wp:posOffset>1</wp:posOffset>
                      </wp:positionH>
                      <wp:positionV relativeFrom="paragraph">
                        <wp:posOffset>0</wp:posOffset>
                      </wp:positionV>
                      <wp:extent cx="75565" cy="85725"/>
                      <wp:effectExtent l="0" t="0" r="0" b="0"/>
                      <wp:wrapNone/>
                      <wp:docPr id="5" name="Rettangolo 5"/>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71C75720"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DD8D370" id="Rettangolo 5" o:spid="_x0000_s1044" style="position:absolute;left:0;text-align:left;margin-left:0;margin-top:0;width:5.9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23Hg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NUtg6dPWNseNJ8HxtUTGzxDiBjy2coXXY3vjxd/34JGM+mSwf+bV&#10;OEkVbx1/62xvHTC8szg1PHpKTs5TzFOUlDD2/T7aVuZSXsmcaWPj5mY4D1majFs/R13/CpY/AA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9WtNtx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71C75720"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7B8C1C6B"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roofErr w:type="spellStart"/>
            <w:r>
              <w:rPr>
                <w:rFonts w:ascii="Garamond" w:eastAsia="Garamond" w:hAnsi="Garamond" w:cs="Garamond"/>
                <w:b/>
                <w:color w:val="000000"/>
              </w:rPr>
              <w:t>Manutenzione</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assistenza</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tecnica</w:t>
            </w:r>
            <w:proofErr w:type="spellEnd"/>
            <w:r>
              <w:rPr>
                <w:rFonts w:ascii="Garamond" w:eastAsia="Garamond" w:hAnsi="Garamond" w:cs="Garamond"/>
                <w:b/>
                <w:color w:val="000000"/>
              </w:rPr>
              <w:t xml:space="preserve"> </w:t>
            </w:r>
            <w:r>
              <w:rPr>
                <w:noProof/>
              </w:rPr>
              <mc:AlternateContent>
                <mc:Choice Requires="wps">
                  <w:drawing>
                    <wp:anchor distT="0" distB="0" distL="114300" distR="114300" simplePos="0" relativeHeight="251677696" behindDoc="0" locked="0" layoutInCell="1" hidden="0" allowOverlap="1" wp14:anchorId="323F1DC9" wp14:editId="3A6665EA">
                      <wp:simplePos x="0" y="0"/>
                      <wp:positionH relativeFrom="column">
                        <wp:posOffset>1</wp:posOffset>
                      </wp:positionH>
                      <wp:positionV relativeFrom="paragraph">
                        <wp:posOffset>0</wp:posOffset>
                      </wp:positionV>
                      <wp:extent cx="75565" cy="85725"/>
                      <wp:effectExtent l="0" t="0" r="0" b="0"/>
                      <wp:wrapNone/>
                      <wp:docPr id="1" name="Rettangolo 1"/>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7D13B550"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23F1DC9" id="Rettangolo 1" o:spid="_x0000_s1045" style="position:absolute;left:0;text-align:left;margin-left:0;margin-top:0;width:5.95pt;height: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4Hg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hYNU9g6dPWNseNJ8HxtUTGzxDiBjy2coXXY3vjxd/34JGM+mSwf+bV&#10;OEkVbx1/62xvHTC8szg1PHpKTs5TzFOUlDD2/T7aVuZSXsmcaWPj5mY4D1majFs/R13/CpY/AA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ff7OOB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7D13B550" w14:textId="77777777" w:rsidR="00B417E2" w:rsidRDefault="00B417E2">
                            <w:pPr>
                              <w:spacing w:after="0" w:line="240" w:lineRule="auto"/>
                              <w:ind w:left="0" w:hanging="2"/>
                            </w:pPr>
                          </w:p>
                        </w:txbxContent>
                      </v:textbox>
                    </v:rect>
                  </w:pict>
                </mc:Fallback>
              </mc:AlternateContent>
            </w:r>
          </w:p>
        </w:tc>
        <w:tc>
          <w:tcPr>
            <w:tcW w:w="2641" w:type="dxa"/>
            <w:tcBorders>
              <w:top w:val="single" w:sz="4" w:space="0" w:color="000000"/>
              <w:left w:val="single" w:sz="4" w:space="0" w:color="000000"/>
              <w:bottom w:val="single" w:sz="4" w:space="0" w:color="000000"/>
              <w:right w:val="single" w:sz="4" w:space="0" w:color="000000"/>
            </w:tcBorders>
          </w:tcPr>
          <w:p w14:paraId="492B2C15" w14:textId="77777777" w:rsidR="00B417E2" w:rsidRDefault="00B417E2">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p>
        </w:tc>
      </w:tr>
      <w:tr w:rsidR="00B417E2" w14:paraId="51F4660F" w14:textId="77777777" w:rsidTr="00857A9A">
        <w:trPr>
          <w:trHeight w:val="399"/>
        </w:trPr>
        <w:tc>
          <w:tcPr>
            <w:tcW w:w="3271" w:type="dxa"/>
            <w:tcBorders>
              <w:top w:val="single" w:sz="4" w:space="0" w:color="000000"/>
              <w:left w:val="single" w:sz="4" w:space="0" w:color="000000"/>
              <w:bottom w:val="single" w:sz="4" w:space="0" w:color="000000"/>
              <w:right w:val="single" w:sz="4" w:space="0" w:color="000000"/>
            </w:tcBorders>
          </w:tcPr>
          <w:p w14:paraId="761E7CC8"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roofErr w:type="spellStart"/>
            <w:r>
              <w:rPr>
                <w:rFonts w:ascii="Garamond" w:eastAsia="Garamond" w:hAnsi="Garamond" w:cs="Garamond"/>
                <w:b/>
                <w:color w:val="000000"/>
              </w:rPr>
              <w:t>Trasporti</w:t>
            </w:r>
            <w:proofErr w:type="spellEnd"/>
            <w:r>
              <w:rPr>
                <w:rFonts w:ascii="Garamond" w:eastAsia="Garamond" w:hAnsi="Garamond" w:cs="Garamond"/>
                <w:b/>
                <w:color w:val="000000"/>
              </w:rPr>
              <w:t xml:space="preserve"> e </w:t>
            </w:r>
            <w:proofErr w:type="spellStart"/>
            <w:r>
              <w:rPr>
                <w:rFonts w:ascii="Garamond" w:eastAsia="Garamond" w:hAnsi="Garamond" w:cs="Garamond"/>
                <w:b/>
                <w:color w:val="000000"/>
              </w:rPr>
              <w:t>logistica</w:t>
            </w:r>
            <w:proofErr w:type="spellEnd"/>
            <w:r>
              <w:rPr>
                <w:noProof/>
              </w:rPr>
              <mc:AlternateContent>
                <mc:Choice Requires="wps">
                  <w:drawing>
                    <wp:anchor distT="0" distB="0" distL="114300" distR="114300" simplePos="0" relativeHeight="251678720" behindDoc="0" locked="0" layoutInCell="1" hidden="0" allowOverlap="1" wp14:anchorId="05608DD7" wp14:editId="642E1DB0">
                      <wp:simplePos x="0" y="0"/>
                      <wp:positionH relativeFrom="column">
                        <wp:posOffset>1</wp:posOffset>
                      </wp:positionH>
                      <wp:positionV relativeFrom="paragraph">
                        <wp:posOffset>0</wp:posOffset>
                      </wp:positionV>
                      <wp:extent cx="75565" cy="85725"/>
                      <wp:effectExtent l="0" t="0" r="0" b="0"/>
                      <wp:wrapNone/>
                      <wp:docPr id="10" name="Rettangolo 10"/>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745D2DD3"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5608DD7" id="Rettangolo 10" o:spid="_x0000_s1046" style="position:absolute;left:0;text-align:left;margin-left:0;margin-top:0;width:5.95pt;height: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PvHQ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" fillcolor="#646464">
                      <v:stroke startarrowwidth="narrow" startarrowlength="short" endarrowwidth="narrow" endarrowlength="short"/>
                      <v:textbox inset="2.53958mm,2.53958mm,2.53958mm,2.53958mm">
                        <w:txbxContent>
                          <w:p w14:paraId="745D2DD3"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0AA5EE89" w14:textId="77777777" w:rsidR="00B417E2" w:rsidRDefault="00B417E2">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p>
        </w:tc>
        <w:tc>
          <w:tcPr>
            <w:tcW w:w="2641" w:type="dxa"/>
            <w:tcBorders>
              <w:top w:val="single" w:sz="4" w:space="0" w:color="000000"/>
              <w:left w:val="single" w:sz="4" w:space="0" w:color="000000"/>
              <w:bottom w:val="single" w:sz="4" w:space="0" w:color="000000"/>
              <w:right w:val="single" w:sz="4" w:space="0" w:color="000000"/>
            </w:tcBorders>
          </w:tcPr>
          <w:p w14:paraId="1ABCA436"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
        </w:tc>
      </w:tr>
      <w:tr w:rsidR="00B417E2" w14:paraId="7286D69B" w14:textId="77777777" w:rsidTr="00857A9A">
        <w:trPr>
          <w:trHeight w:val="665"/>
        </w:trPr>
        <w:tc>
          <w:tcPr>
            <w:tcW w:w="3271" w:type="dxa"/>
            <w:tcBorders>
              <w:top w:val="single" w:sz="4" w:space="0" w:color="000000"/>
              <w:left w:val="single" w:sz="4" w:space="0" w:color="000000"/>
              <w:bottom w:val="single" w:sz="4" w:space="0" w:color="000000"/>
              <w:right w:val="single" w:sz="4" w:space="0" w:color="000000"/>
            </w:tcBorders>
          </w:tcPr>
          <w:p w14:paraId="27FC415D"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Informatica e </w:t>
            </w:r>
            <w:proofErr w:type="spellStart"/>
            <w:r>
              <w:rPr>
                <w:rFonts w:ascii="Garamond" w:eastAsia="Garamond" w:hAnsi="Garamond" w:cs="Garamond"/>
                <w:b/>
                <w:color w:val="000000"/>
              </w:rPr>
              <w:t>telecomunicazioni</w:t>
            </w:r>
            <w:proofErr w:type="spellEnd"/>
            <w:r>
              <w:rPr>
                <w:noProof/>
              </w:rPr>
              <mc:AlternateContent>
                <mc:Choice Requires="wps">
                  <w:drawing>
                    <wp:anchor distT="0" distB="0" distL="114300" distR="114300" simplePos="0" relativeHeight="251679744" behindDoc="0" locked="0" layoutInCell="1" hidden="0" allowOverlap="1" wp14:anchorId="5835C5B3" wp14:editId="21EE38EC">
                      <wp:simplePos x="0" y="0"/>
                      <wp:positionH relativeFrom="column">
                        <wp:posOffset>1</wp:posOffset>
                      </wp:positionH>
                      <wp:positionV relativeFrom="paragraph">
                        <wp:posOffset>0</wp:posOffset>
                      </wp:positionV>
                      <wp:extent cx="75565" cy="85725"/>
                      <wp:effectExtent l="0" t="0" r="0" b="0"/>
                      <wp:wrapNone/>
                      <wp:docPr id="11" name="Rettangolo 11"/>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52D3EE57"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835C5B3" id="Rettangolo 11" o:spid="_x0000_s1047" style="position:absolute;left:0;text-align:left;margin-left:0;margin-top:0;width:5.95pt;height: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c9iwYB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52D3EE57"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1364668D" w14:textId="77777777" w:rsidR="00B417E2" w:rsidRDefault="00B417E2">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p>
        </w:tc>
        <w:tc>
          <w:tcPr>
            <w:tcW w:w="2641" w:type="dxa"/>
            <w:tcBorders>
              <w:top w:val="single" w:sz="4" w:space="0" w:color="000000"/>
              <w:left w:val="single" w:sz="4" w:space="0" w:color="000000"/>
              <w:bottom w:val="single" w:sz="4" w:space="0" w:color="000000"/>
              <w:right w:val="single" w:sz="4" w:space="0" w:color="000000"/>
            </w:tcBorders>
          </w:tcPr>
          <w:p w14:paraId="0DBEF9EE"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
        </w:tc>
      </w:tr>
      <w:tr w:rsidR="00B417E2" w14:paraId="6854B7C1" w14:textId="77777777" w:rsidTr="00857A9A">
        <w:trPr>
          <w:trHeight w:val="677"/>
        </w:trPr>
        <w:tc>
          <w:tcPr>
            <w:tcW w:w="3271" w:type="dxa"/>
            <w:tcBorders>
              <w:top w:val="single" w:sz="4" w:space="0" w:color="000000"/>
              <w:left w:val="single" w:sz="4" w:space="0" w:color="000000"/>
              <w:bottom w:val="single" w:sz="4" w:space="0" w:color="000000"/>
              <w:right w:val="single" w:sz="4" w:space="0" w:color="000000"/>
            </w:tcBorders>
          </w:tcPr>
          <w:p w14:paraId="39E3EC86"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roofErr w:type="spellStart"/>
            <w:r>
              <w:rPr>
                <w:rFonts w:ascii="Garamond" w:eastAsia="Garamond" w:hAnsi="Garamond" w:cs="Garamond"/>
                <w:b/>
                <w:color w:val="000000"/>
              </w:rPr>
              <w:t>Chimica</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materiali</w:t>
            </w:r>
            <w:proofErr w:type="spellEnd"/>
            <w:r>
              <w:rPr>
                <w:rFonts w:ascii="Garamond" w:eastAsia="Garamond" w:hAnsi="Garamond" w:cs="Garamond"/>
                <w:b/>
                <w:color w:val="000000"/>
              </w:rPr>
              <w:t xml:space="preserve"> e </w:t>
            </w:r>
            <w:proofErr w:type="spellStart"/>
            <w:r>
              <w:rPr>
                <w:rFonts w:ascii="Garamond" w:eastAsia="Garamond" w:hAnsi="Garamond" w:cs="Garamond"/>
                <w:b/>
                <w:color w:val="000000"/>
              </w:rPr>
              <w:t>biotecnologie</w:t>
            </w:r>
            <w:proofErr w:type="spellEnd"/>
            <w:r>
              <w:rPr>
                <w:noProof/>
              </w:rPr>
              <mc:AlternateContent>
                <mc:Choice Requires="wps">
                  <w:drawing>
                    <wp:anchor distT="0" distB="0" distL="114300" distR="114300" simplePos="0" relativeHeight="251680768" behindDoc="0" locked="0" layoutInCell="1" hidden="0" allowOverlap="1" wp14:anchorId="4B0A87DB" wp14:editId="6E0AB964">
                      <wp:simplePos x="0" y="0"/>
                      <wp:positionH relativeFrom="column">
                        <wp:posOffset>1</wp:posOffset>
                      </wp:positionH>
                      <wp:positionV relativeFrom="paragraph">
                        <wp:posOffset>0</wp:posOffset>
                      </wp:positionV>
                      <wp:extent cx="75565" cy="85725"/>
                      <wp:effectExtent l="0" t="0" r="0" b="0"/>
                      <wp:wrapNone/>
                      <wp:docPr id="6" name="Rettangolo 6"/>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5F24BBA0"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B0A87DB" id="Rettangolo 6" o:spid="_x0000_s1048" style="position:absolute;left:0;text-align:left;margin-left:0;margin-top:0;width:5.95pt;height:6.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qmBFKx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5F24BBA0"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77F5A007" w14:textId="77777777" w:rsidR="00B417E2" w:rsidRDefault="00B417E2">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p>
        </w:tc>
        <w:tc>
          <w:tcPr>
            <w:tcW w:w="2641" w:type="dxa"/>
            <w:tcBorders>
              <w:top w:val="single" w:sz="4" w:space="0" w:color="000000"/>
              <w:left w:val="single" w:sz="4" w:space="0" w:color="000000"/>
              <w:bottom w:val="single" w:sz="4" w:space="0" w:color="000000"/>
              <w:right w:val="single" w:sz="4" w:space="0" w:color="000000"/>
            </w:tcBorders>
          </w:tcPr>
          <w:p w14:paraId="25091419"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
        </w:tc>
      </w:tr>
      <w:tr w:rsidR="00B417E2" w14:paraId="4E5E5859" w14:textId="77777777" w:rsidTr="00857A9A">
        <w:trPr>
          <w:trHeight w:val="665"/>
        </w:trPr>
        <w:tc>
          <w:tcPr>
            <w:tcW w:w="3271" w:type="dxa"/>
            <w:tcBorders>
              <w:top w:val="single" w:sz="4" w:space="0" w:color="000000"/>
              <w:left w:val="single" w:sz="4" w:space="0" w:color="000000"/>
              <w:bottom w:val="single" w:sz="4" w:space="0" w:color="000000"/>
              <w:right w:val="single" w:sz="4" w:space="0" w:color="000000"/>
            </w:tcBorders>
          </w:tcPr>
          <w:p w14:paraId="151A5B8E"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roofErr w:type="spellStart"/>
            <w:r>
              <w:rPr>
                <w:rFonts w:ascii="Garamond" w:eastAsia="Garamond" w:hAnsi="Garamond" w:cs="Garamond"/>
                <w:b/>
                <w:color w:val="000000"/>
              </w:rPr>
              <w:t>Costruzioni</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ambiente</w:t>
            </w:r>
            <w:proofErr w:type="spellEnd"/>
            <w:r>
              <w:rPr>
                <w:rFonts w:ascii="Garamond" w:eastAsia="Garamond" w:hAnsi="Garamond" w:cs="Garamond"/>
                <w:b/>
                <w:color w:val="000000"/>
              </w:rPr>
              <w:t xml:space="preserve"> e </w:t>
            </w:r>
            <w:proofErr w:type="spellStart"/>
            <w:r>
              <w:rPr>
                <w:rFonts w:ascii="Garamond" w:eastAsia="Garamond" w:hAnsi="Garamond" w:cs="Garamond"/>
                <w:b/>
                <w:color w:val="000000"/>
              </w:rPr>
              <w:t>territorio</w:t>
            </w:r>
            <w:proofErr w:type="spellEnd"/>
            <w:r>
              <w:rPr>
                <w:noProof/>
              </w:rPr>
              <mc:AlternateContent>
                <mc:Choice Requires="wps">
                  <w:drawing>
                    <wp:anchor distT="0" distB="0" distL="114300" distR="114300" simplePos="0" relativeHeight="251681792" behindDoc="0" locked="0" layoutInCell="1" hidden="0" allowOverlap="1" wp14:anchorId="2C77338E" wp14:editId="74019CBC">
                      <wp:simplePos x="0" y="0"/>
                      <wp:positionH relativeFrom="column">
                        <wp:posOffset>1</wp:posOffset>
                      </wp:positionH>
                      <wp:positionV relativeFrom="paragraph">
                        <wp:posOffset>0</wp:posOffset>
                      </wp:positionV>
                      <wp:extent cx="75565" cy="85725"/>
                      <wp:effectExtent l="0" t="0" r="0" b="0"/>
                      <wp:wrapNone/>
                      <wp:docPr id="7" name="Rettangolo 7"/>
                      <wp:cNvGraphicFramePr/>
                      <a:graphic xmlns:a="http://schemas.openxmlformats.org/drawingml/2006/main">
                        <a:graphicData uri="http://schemas.microsoft.com/office/word/2010/wordprocessingShape">
                          <wps:wsp>
                            <wps:cNvSpPr/>
                            <wps:spPr>
                              <a:xfrm>
                                <a:off x="5312980" y="3741900"/>
                                <a:ext cx="66040" cy="76200"/>
                              </a:xfrm>
                              <a:prstGeom prst="rect">
                                <a:avLst/>
                              </a:prstGeom>
                              <a:solidFill>
                                <a:srgbClr val="646464"/>
                              </a:solidFill>
                              <a:ln w="9525" cap="flat" cmpd="sng">
                                <a:solidFill>
                                  <a:srgbClr val="000000"/>
                                </a:solidFill>
                                <a:prstDash val="solid"/>
                                <a:miter lim="800000"/>
                                <a:headEnd type="none" w="sm" len="sm"/>
                                <a:tailEnd type="none" w="sm" len="sm"/>
                              </a:ln>
                            </wps:spPr>
                            <wps:txbx>
                              <w:txbxContent>
                                <w:p w14:paraId="45EFADB9" w14:textId="77777777" w:rsidR="00B417E2" w:rsidRDefault="00B417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C77338E" id="Rettangolo 7" o:spid="_x0000_s1049" style="position:absolute;left:0;text-align:left;margin-left:0;margin-top:0;width:5.95pt;height: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" fillcolor="#646464">
                      <v:stroke startarrowwidth="narrow" startarrowlength="short" endarrowwidth="narrow" endarrowlength="short"/>
                      <v:textbox inset="2.53958mm,2.53958mm,2.53958mm,2.53958mm">
                        <w:txbxContent>
                          <w:p w14:paraId="45EFADB9" w14:textId="77777777" w:rsidR="00B417E2" w:rsidRDefault="00B417E2">
                            <w:pPr>
                              <w:spacing w:after="0" w:line="240" w:lineRule="auto"/>
                              <w:ind w:left="0" w:hanging="2"/>
                            </w:pPr>
                          </w:p>
                        </w:txbxContent>
                      </v:textbox>
                    </v:rect>
                  </w:pict>
                </mc:Fallback>
              </mc:AlternateContent>
            </w:r>
          </w:p>
        </w:tc>
        <w:tc>
          <w:tcPr>
            <w:tcW w:w="4021" w:type="dxa"/>
            <w:tcBorders>
              <w:top w:val="single" w:sz="4" w:space="0" w:color="000000"/>
              <w:left w:val="single" w:sz="4" w:space="0" w:color="000000"/>
              <w:bottom w:val="single" w:sz="4" w:space="0" w:color="000000"/>
              <w:right w:val="single" w:sz="4" w:space="0" w:color="000000"/>
            </w:tcBorders>
          </w:tcPr>
          <w:p w14:paraId="2F371467" w14:textId="77777777" w:rsidR="00B417E2" w:rsidRDefault="00B417E2">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p>
        </w:tc>
        <w:tc>
          <w:tcPr>
            <w:tcW w:w="2641" w:type="dxa"/>
            <w:tcBorders>
              <w:top w:val="single" w:sz="4" w:space="0" w:color="000000"/>
              <w:left w:val="single" w:sz="4" w:space="0" w:color="000000"/>
              <w:bottom w:val="single" w:sz="4" w:space="0" w:color="000000"/>
              <w:right w:val="single" w:sz="4" w:space="0" w:color="000000"/>
            </w:tcBorders>
          </w:tcPr>
          <w:p w14:paraId="6F1687A3" w14:textId="77777777" w:rsidR="00B417E2" w:rsidRDefault="003607EE">
            <w:pPr>
              <w:widowControl/>
              <w:pBdr>
                <w:top w:val="nil"/>
                <w:left w:val="nil"/>
                <w:bottom w:val="nil"/>
                <w:right w:val="nil"/>
                <w:between w:val="nil"/>
              </w:pBdr>
              <w:tabs>
                <w:tab w:val="left" w:pos="8041"/>
              </w:tabs>
              <w:spacing w:after="120" w:line="256" w:lineRule="auto"/>
              <w:ind w:left="0" w:right="871" w:hanging="2"/>
              <w:jc w:val="center"/>
              <w:rPr>
                <w:rFonts w:ascii="Garamond" w:eastAsia="Garamond" w:hAnsi="Garamond" w:cs="Garamond"/>
                <w:color w:val="000000"/>
              </w:rPr>
            </w:pPr>
            <w:r>
              <w:rPr>
                <w:rFonts w:ascii="Garamond" w:eastAsia="Garamond" w:hAnsi="Garamond" w:cs="Garamond"/>
                <w:b/>
                <w:color w:val="000000"/>
              </w:rPr>
              <w:t xml:space="preserve">     </w:t>
            </w:r>
          </w:p>
        </w:tc>
      </w:tr>
    </w:tbl>
    <w:p w14:paraId="2E06EE8E" w14:textId="33E7E94D" w:rsidR="00B417E2" w:rsidRDefault="00B417E2" w:rsidP="00BB7E2E">
      <w:pPr>
        <w:pBdr>
          <w:top w:val="nil"/>
          <w:left w:val="nil"/>
          <w:bottom w:val="nil"/>
          <w:right w:val="nil"/>
          <w:between w:val="nil"/>
        </w:pBdr>
        <w:tabs>
          <w:tab w:val="left" w:pos="8041"/>
        </w:tabs>
        <w:spacing w:after="120" w:line="256" w:lineRule="auto"/>
        <w:ind w:leftChars="0" w:left="0" w:right="871" w:firstLineChars="0" w:firstLine="0"/>
        <w:rPr>
          <w:rFonts w:ascii="Garamond" w:eastAsia="Garamond" w:hAnsi="Garamond" w:cs="Garamond"/>
          <w:color w:val="000000"/>
        </w:rPr>
      </w:pPr>
    </w:p>
    <w:p w14:paraId="0DE03149" w14:textId="77777777" w:rsidR="00B417E2" w:rsidRDefault="00B417E2" w:rsidP="005B7A5C">
      <w:pPr>
        <w:pBdr>
          <w:top w:val="nil"/>
          <w:left w:val="nil"/>
          <w:bottom w:val="nil"/>
          <w:right w:val="nil"/>
          <w:between w:val="nil"/>
        </w:pBdr>
        <w:tabs>
          <w:tab w:val="left" w:pos="8041"/>
        </w:tabs>
        <w:spacing w:after="120" w:line="256" w:lineRule="auto"/>
        <w:ind w:leftChars="0" w:left="0" w:right="871" w:firstLineChars="0" w:firstLine="0"/>
        <w:rPr>
          <w:rFonts w:ascii="Garamond" w:eastAsia="Garamond" w:hAnsi="Garamond" w:cs="Garamond"/>
          <w:color w:val="000000"/>
          <w:sz w:val="16"/>
          <w:szCs w:val="16"/>
        </w:rPr>
      </w:pPr>
    </w:p>
    <w:p w14:paraId="6269DA83" w14:textId="77777777" w:rsidR="00955BAA" w:rsidRPr="005D2386" w:rsidRDefault="00955BAA" w:rsidP="00955BAA">
      <w:pPr>
        <w:pBdr>
          <w:top w:val="nil"/>
          <w:left w:val="nil"/>
          <w:bottom w:val="nil"/>
          <w:right w:val="nil"/>
          <w:between w:val="nil"/>
        </w:pBdr>
        <w:tabs>
          <w:tab w:val="left" w:pos="8041"/>
        </w:tabs>
        <w:spacing w:after="120" w:line="256" w:lineRule="auto"/>
        <w:ind w:left="0" w:right="871" w:hanging="2"/>
        <w:rPr>
          <w:rFonts w:ascii="Garamond" w:eastAsia="Garamond" w:hAnsi="Garamond" w:cs="Garamond"/>
          <w:color w:val="000000"/>
        </w:rPr>
      </w:pPr>
      <w:r w:rsidRPr="005D2386">
        <w:rPr>
          <w:rFonts w:ascii="Garamond" w:eastAsia="Garamond" w:hAnsi="Garamond" w:cs="Garamond"/>
          <w:color w:val="000000"/>
        </w:rPr>
        <w:t xml:space="preserve">Data, ……………                                                                                                    </w:t>
      </w:r>
    </w:p>
    <w:p w14:paraId="6FEC18C0" w14:textId="0A3F0BCE" w:rsidR="00B417E2" w:rsidRPr="005D2386" w:rsidRDefault="003607EE">
      <w:pPr>
        <w:pBdr>
          <w:top w:val="nil"/>
          <w:left w:val="nil"/>
          <w:bottom w:val="nil"/>
          <w:right w:val="nil"/>
          <w:between w:val="nil"/>
        </w:pBdr>
        <w:tabs>
          <w:tab w:val="left" w:pos="8041"/>
        </w:tabs>
        <w:spacing w:after="120" w:line="256" w:lineRule="auto"/>
        <w:ind w:left="0" w:right="871" w:hanging="2"/>
        <w:rPr>
          <w:rFonts w:ascii="Garamond" w:eastAsia="Garamond" w:hAnsi="Garamond" w:cs="Garamond"/>
          <w:color w:val="000000"/>
        </w:rPr>
      </w:pPr>
      <w:r w:rsidRPr="005D2386">
        <w:rPr>
          <w:rFonts w:ascii="Garamond" w:eastAsia="Garamond" w:hAnsi="Garamond" w:cs="Garamond"/>
          <w:color w:val="000000"/>
        </w:rPr>
        <w:t>Per il Consiglio di class</w:t>
      </w:r>
      <w:r w:rsidR="00955BAA" w:rsidRPr="005D2386">
        <w:rPr>
          <w:rFonts w:ascii="Garamond" w:eastAsia="Garamond" w:hAnsi="Garamond" w:cs="Garamond"/>
          <w:color w:val="000000"/>
        </w:rPr>
        <w:t xml:space="preserve">e                                                                                     </w:t>
      </w:r>
      <w:r w:rsidRPr="005D2386">
        <w:rPr>
          <w:rFonts w:ascii="Garamond" w:eastAsia="Garamond" w:hAnsi="Garamond" w:cs="Garamond"/>
          <w:color w:val="000000"/>
        </w:rPr>
        <w:t xml:space="preserve">Il Dirigente Scolastico </w:t>
      </w:r>
    </w:p>
    <w:p w14:paraId="4170D9DF" w14:textId="77777777" w:rsidR="00B417E2" w:rsidRPr="005D2386" w:rsidRDefault="003607EE">
      <w:pPr>
        <w:pBdr>
          <w:top w:val="nil"/>
          <w:left w:val="nil"/>
          <w:bottom w:val="nil"/>
          <w:right w:val="nil"/>
          <w:between w:val="nil"/>
        </w:pBdr>
        <w:spacing w:after="120" w:line="256" w:lineRule="auto"/>
        <w:ind w:left="0" w:hanging="2"/>
        <w:rPr>
          <w:rFonts w:ascii="Garamond" w:eastAsia="Garamond" w:hAnsi="Garamond" w:cs="Garamond"/>
          <w:color w:val="000000"/>
        </w:rPr>
      </w:pPr>
      <w:r w:rsidRPr="005D2386">
        <w:rPr>
          <w:rFonts w:ascii="Garamond" w:eastAsia="Garamond" w:hAnsi="Garamond" w:cs="Garamond"/>
          <w:color w:val="000000"/>
        </w:rPr>
        <w:t>Il Coordinatore</w:t>
      </w:r>
    </w:p>
    <w:p w14:paraId="730BA48B" w14:textId="1831CE6A" w:rsidR="00B417E2" w:rsidRDefault="003607EE" w:rsidP="00955BAA">
      <w:pPr>
        <w:pBdr>
          <w:top w:val="nil"/>
          <w:left w:val="nil"/>
          <w:bottom w:val="nil"/>
          <w:right w:val="nil"/>
          <w:between w:val="nil"/>
        </w:pBdr>
        <w:spacing w:before="3"/>
        <w:ind w:left="0" w:hanging="2"/>
        <w:rPr>
          <w:rFonts w:ascii="Garamond" w:eastAsia="Garamond" w:hAnsi="Garamond" w:cs="Garamond"/>
          <w:color w:val="000000"/>
          <w:sz w:val="16"/>
          <w:szCs w:val="16"/>
        </w:rPr>
      </w:pPr>
      <w:r w:rsidRPr="005D2386">
        <w:rPr>
          <w:rFonts w:ascii="Garamond" w:eastAsia="Garamond" w:hAnsi="Garamond" w:cs="Garamond"/>
          <w:color w:val="000000"/>
        </w:rPr>
        <w:t xml:space="preserve"> …………………………………………….                              </w:t>
      </w:r>
      <w:r w:rsidR="00955BAA" w:rsidRPr="005D2386">
        <w:rPr>
          <w:rFonts w:ascii="Garamond" w:eastAsia="Garamond" w:hAnsi="Garamond" w:cs="Garamond"/>
          <w:color w:val="000000"/>
        </w:rPr>
        <w:t xml:space="preserve">                             </w:t>
      </w:r>
      <w:r w:rsidRPr="005D2386">
        <w:rPr>
          <w:rFonts w:ascii="Garamond" w:eastAsia="Garamond" w:hAnsi="Garamond" w:cs="Garamond"/>
          <w:color w:val="000000"/>
        </w:rPr>
        <w:t xml:space="preserve">                       </w:t>
      </w:r>
      <w:r>
        <w:rPr>
          <w:rFonts w:ascii="Garamond" w:eastAsia="Garamond" w:hAnsi="Garamond" w:cs="Garamond"/>
          <w:color w:val="000000"/>
          <w:sz w:val="16"/>
          <w:szCs w:val="16"/>
        </w:rPr>
        <w:t>………………………………………………….</w:t>
      </w:r>
    </w:p>
    <w:p w14:paraId="7056B44B" w14:textId="7DF86E36" w:rsidR="004D77D3" w:rsidRDefault="003607EE">
      <w:pPr>
        <w:pBdr>
          <w:top w:val="nil"/>
          <w:left w:val="nil"/>
          <w:bottom w:val="nil"/>
          <w:right w:val="nil"/>
          <w:between w:val="nil"/>
        </w:pBdr>
        <w:tabs>
          <w:tab w:val="center" w:pos="1701"/>
          <w:tab w:val="center" w:pos="7371"/>
        </w:tabs>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0BC9CEF1" w14:textId="77B8F20A" w:rsidR="004D77D3" w:rsidRDefault="004D77D3">
      <w:pPr>
        <w:pBdr>
          <w:top w:val="nil"/>
          <w:left w:val="nil"/>
          <w:bottom w:val="nil"/>
          <w:right w:val="nil"/>
          <w:between w:val="nil"/>
        </w:pBdr>
        <w:tabs>
          <w:tab w:val="center" w:pos="1701"/>
          <w:tab w:val="center" w:pos="7371"/>
        </w:tabs>
        <w:ind w:left="0" w:hanging="2"/>
        <w:jc w:val="both"/>
        <w:rPr>
          <w:rFonts w:ascii="Garamond" w:eastAsia="Garamond" w:hAnsi="Garamond" w:cs="Garamond"/>
          <w:color w:val="000000"/>
          <w:sz w:val="24"/>
          <w:szCs w:val="24"/>
        </w:rPr>
      </w:pPr>
    </w:p>
    <w:p w14:paraId="20B465C7" w14:textId="60195DA8" w:rsidR="00B417E2" w:rsidRDefault="003607EE">
      <w:pPr>
        <w:pBdr>
          <w:top w:val="nil"/>
          <w:left w:val="nil"/>
          <w:bottom w:val="nil"/>
          <w:right w:val="nil"/>
          <w:between w:val="nil"/>
        </w:pBdr>
        <w:tabs>
          <w:tab w:val="center" w:pos="1701"/>
          <w:tab w:val="center" w:pos="7371"/>
        </w:tabs>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sectPr w:rsidR="00B417E2" w:rsidSect="005D2386">
      <w:headerReference w:type="even" r:id="rId7"/>
      <w:headerReference w:type="default" r:id="rId8"/>
      <w:footerReference w:type="even" r:id="rId9"/>
      <w:footerReference w:type="default" r:id="rId10"/>
      <w:headerReference w:type="first" r:id="rId11"/>
      <w:footerReference w:type="first" r:id="rId12"/>
      <w:pgSz w:w="11906" w:h="16838"/>
      <w:pgMar w:top="720" w:right="566" w:bottom="720" w:left="1134" w:header="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FC0E" w14:textId="77777777" w:rsidR="00473BF5" w:rsidRDefault="00473BF5">
      <w:pPr>
        <w:spacing w:after="0" w:line="240" w:lineRule="auto"/>
        <w:ind w:left="0" w:hanging="2"/>
      </w:pPr>
      <w:r>
        <w:separator/>
      </w:r>
    </w:p>
  </w:endnote>
  <w:endnote w:type="continuationSeparator" w:id="0">
    <w:p w14:paraId="567B970E" w14:textId="77777777" w:rsidR="00473BF5" w:rsidRDefault="00473B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A45D" w14:textId="77777777" w:rsidR="00BB7E2E" w:rsidRDefault="00BB7E2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102" w14:textId="77777777" w:rsidR="00BB7E2E" w:rsidRDefault="00BB7E2E">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FEB0" w14:textId="77777777" w:rsidR="00BB7E2E" w:rsidRDefault="00BB7E2E">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EDD5C" w14:textId="77777777" w:rsidR="00473BF5" w:rsidRDefault="00473BF5">
      <w:pPr>
        <w:spacing w:after="0" w:line="240" w:lineRule="auto"/>
        <w:ind w:left="0" w:hanging="2"/>
      </w:pPr>
      <w:r>
        <w:separator/>
      </w:r>
    </w:p>
  </w:footnote>
  <w:footnote w:type="continuationSeparator" w:id="0">
    <w:p w14:paraId="648202E0" w14:textId="77777777" w:rsidR="00473BF5" w:rsidRDefault="00473BF5">
      <w:pPr>
        <w:spacing w:after="0" w:line="240" w:lineRule="auto"/>
        <w:ind w:left="0" w:hanging="2"/>
      </w:pPr>
      <w:r>
        <w:continuationSeparator/>
      </w:r>
    </w:p>
  </w:footnote>
  <w:footnote w:id="1">
    <w:p w14:paraId="2C84D541" w14:textId="77777777" w:rsidR="00B417E2" w:rsidRDefault="003607EE" w:rsidP="00857A9A">
      <w:pPr>
        <w:widowControl w:val="0"/>
        <w:pBdr>
          <w:top w:val="nil"/>
          <w:left w:val="nil"/>
          <w:bottom w:val="nil"/>
          <w:right w:val="nil"/>
          <w:between w:val="nil"/>
        </w:pBdr>
        <w:spacing w:after="0" w:line="240" w:lineRule="auto"/>
        <w:ind w:left="-2" w:firstLineChars="0" w:firstLine="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Garamond" w:eastAsia="Garamond" w:hAnsi="Garamond" w:cs="Garamond"/>
          <w:color w:val="000000"/>
          <w:sz w:val="16"/>
          <w:szCs w:val="16"/>
        </w:rPr>
        <w:t>Il documento digitale è stato elaborato sul modello del “</w:t>
      </w:r>
      <w:r>
        <w:rPr>
          <w:rFonts w:ascii="Garamond" w:eastAsia="Garamond" w:hAnsi="Garamond" w:cs="Garamond"/>
          <w:i/>
          <w:color w:val="000000"/>
          <w:sz w:val="16"/>
          <w:szCs w:val="16"/>
        </w:rPr>
        <w:t xml:space="preserve">questionario di interessi” </w:t>
      </w:r>
      <w:r>
        <w:rPr>
          <w:rFonts w:ascii="Garamond" w:eastAsia="Garamond" w:hAnsi="Garamond" w:cs="Garamond"/>
          <w:color w:val="000000"/>
          <w:sz w:val="16"/>
          <w:szCs w:val="16"/>
        </w:rPr>
        <w:t xml:space="preserve">dell’Agenzia di Orientamento Territoriale (AOT) della Regione Campania-Direzione Generale per l’Istruzione, la Formazione, il Lavoro e le politiche Giovanili e, nell’ottica dell’orientamento formativo previsto dal Piano di Miglioramento </w:t>
      </w:r>
      <w:proofErr w:type="spellStart"/>
      <w:r>
        <w:rPr>
          <w:rFonts w:ascii="Garamond" w:eastAsia="Garamond" w:hAnsi="Garamond" w:cs="Garamond"/>
          <w:color w:val="000000"/>
          <w:sz w:val="16"/>
          <w:szCs w:val="16"/>
        </w:rPr>
        <w:t>del’I.C</w:t>
      </w:r>
      <w:proofErr w:type="spellEnd"/>
      <w:r>
        <w:rPr>
          <w:rFonts w:ascii="Garamond" w:eastAsia="Garamond" w:hAnsi="Garamond" w:cs="Garamond"/>
          <w:color w:val="000000"/>
          <w:sz w:val="16"/>
          <w:szCs w:val="16"/>
        </w:rPr>
        <w:t>. “Barra</w:t>
      </w:r>
      <w:proofErr w:type="gramStart"/>
      <w:r>
        <w:rPr>
          <w:rFonts w:ascii="Garamond" w:eastAsia="Garamond" w:hAnsi="Garamond" w:cs="Garamond"/>
          <w:color w:val="000000"/>
          <w:sz w:val="16"/>
          <w:szCs w:val="16"/>
        </w:rPr>
        <w:t>”,  somministrato</w:t>
      </w:r>
      <w:proofErr w:type="gramEnd"/>
      <w:r>
        <w:rPr>
          <w:rFonts w:ascii="Garamond" w:eastAsia="Garamond" w:hAnsi="Garamond" w:cs="Garamond"/>
          <w:color w:val="000000"/>
          <w:sz w:val="16"/>
          <w:szCs w:val="16"/>
        </w:rPr>
        <w:t xml:space="preserve"> agli studenti nel corso del II anno di Scuola Secondaria di I Grado.</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8855" w14:textId="77777777" w:rsidR="00BB7E2E" w:rsidRDefault="00BB7E2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9DE7" w14:textId="77777777" w:rsidR="005D2386" w:rsidRDefault="005D2386" w:rsidP="006C2729">
    <w:pPr>
      <w:spacing w:after="0"/>
      <w:ind w:left="0" w:hanging="2"/>
      <w:jc w:val="center"/>
      <w:rPr>
        <w:rFonts w:ascii="Times New Roman" w:eastAsia="Times New Roman" w:hAnsi="Times New Roman" w:cs="Times New Roman"/>
        <w:noProof/>
        <w:color w:val="000000"/>
        <w:sz w:val="24"/>
        <w:szCs w:val="24"/>
      </w:rPr>
    </w:pPr>
  </w:p>
  <w:p w14:paraId="5A22569D" w14:textId="738ADCC6" w:rsidR="006C2729" w:rsidRDefault="003607EE" w:rsidP="006C2729">
    <w:pPr>
      <w:spacing w:after="0"/>
      <w:ind w:left="0" w:hanging="2"/>
      <w:jc w:val="center"/>
      <w:rPr>
        <w:rFonts w:ascii="Times New Roman" w:eastAsia="Times New Roman" w:hAnsi="Times New Roman" w:cs="Times New Roman"/>
        <w:color w:val="000000"/>
        <w:sz w:val="24"/>
        <w:szCs w:val="24"/>
      </w:rPr>
    </w:pPr>
    <w:r>
      <w:rPr>
        <w:noProof/>
        <w:color w:val="000000"/>
      </w:rPr>
      <w:drawing>
        <wp:anchor distT="0" distB="0" distL="114300" distR="114300" simplePos="0" relativeHeight="251658240" behindDoc="0" locked="0" layoutInCell="1" hidden="0" allowOverlap="1" wp14:anchorId="3A0B03DD" wp14:editId="6A8B0D51">
          <wp:simplePos x="0" y="0"/>
          <wp:positionH relativeFrom="leftMargin">
            <wp:posOffset>-229869</wp:posOffset>
          </wp:positionH>
          <wp:positionV relativeFrom="topMargin">
            <wp:posOffset>-903604</wp:posOffset>
          </wp:positionV>
          <wp:extent cx="1609090" cy="887095"/>
          <wp:effectExtent l="0" t="0" r="0" b="0"/>
          <wp:wrapSquare wrapText="bothSides" distT="0" distB="0" distL="114300" distR="114300"/>
          <wp:docPr id="3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
                  <a:srcRect/>
                  <a:stretch>
                    <a:fillRect/>
                  </a:stretch>
                </pic:blipFill>
                <pic:spPr>
                  <a:xfrm>
                    <a:off x="0" y="0"/>
                    <a:ext cx="1609090" cy="887095"/>
                  </a:xfrm>
                  <a:prstGeom prst="rect">
                    <a:avLst/>
                  </a:prstGeom>
                  <a:ln/>
                </pic:spPr>
              </pic:pic>
            </a:graphicData>
          </a:graphic>
        </wp:anchor>
      </w:drawing>
    </w:r>
    <w:r>
      <w:rPr>
        <w:rFonts w:ascii="Times New Roman" w:eastAsia="Times New Roman" w:hAnsi="Times New Roman" w:cs="Times New Roman"/>
        <w:color w:val="000000"/>
        <w:sz w:val="24"/>
        <w:szCs w:val="24"/>
      </w:rPr>
      <w:t xml:space="preserve">               </w:t>
    </w:r>
  </w:p>
  <w:p w14:paraId="358115B0" w14:textId="341CF937" w:rsidR="00B64A3C" w:rsidRPr="006C2729" w:rsidRDefault="005D2386" w:rsidP="006C2729">
    <w:pPr>
      <w:spacing w:after="0"/>
      <w:ind w:left="0" w:hanging="2"/>
      <w:jc w:val="center"/>
    </w:pPr>
    <w:r>
      <w:rPr>
        <w:rFonts w:ascii="Garamond" w:hAnsi="Garamond" w:cs="Garamond"/>
        <w:noProof/>
      </w:rPr>
      <w:drawing>
        <wp:inline distT="0" distB="0" distL="0" distR="0" wp14:anchorId="52C9FC0C" wp14:editId="0616CF57">
          <wp:extent cx="6324600" cy="21621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8" t="-24" r="-8" b="-24"/>
                  <a:stretch>
                    <a:fillRect/>
                  </a:stretch>
                </pic:blipFill>
                <pic:spPr bwMode="auto">
                  <a:xfrm>
                    <a:off x="0" y="0"/>
                    <a:ext cx="6324600" cy="2162175"/>
                  </a:xfrm>
                  <a:prstGeom prst="rect">
                    <a:avLst/>
                  </a:prstGeom>
                  <a:solidFill>
                    <a:srgbClr val="FFFFFF"/>
                  </a:solidFill>
                  <a:ln>
                    <a:noFill/>
                  </a:ln>
                </pic:spPr>
              </pic:pic>
            </a:graphicData>
          </a:graphic>
        </wp:inline>
      </w:drawing>
    </w:r>
    <w:r w:rsidR="006C2729" w:rsidRPr="00280500">
      <w:rPr>
        <w:rFonts w:ascii="Times New Roman" w:eastAsia="Times New Roman" w:hAnsi="Times New Roman"/>
        <w:noProof/>
        <w:sz w:val="24"/>
        <w:szCs w:val="24"/>
        <w:lang w:eastAsia="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FEC0" w14:textId="77777777" w:rsidR="00BB7E2E" w:rsidRDefault="00BB7E2E">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E2"/>
    <w:rsid w:val="000E45CD"/>
    <w:rsid w:val="001256ED"/>
    <w:rsid w:val="002B30BD"/>
    <w:rsid w:val="002D51C5"/>
    <w:rsid w:val="003607EE"/>
    <w:rsid w:val="003B689E"/>
    <w:rsid w:val="003D78C2"/>
    <w:rsid w:val="00470A88"/>
    <w:rsid w:val="00473BF5"/>
    <w:rsid w:val="004D77D3"/>
    <w:rsid w:val="005027AB"/>
    <w:rsid w:val="005B7A5C"/>
    <w:rsid w:val="005D2386"/>
    <w:rsid w:val="005F1955"/>
    <w:rsid w:val="006C2729"/>
    <w:rsid w:val="007471CA"/>
    <w:rsid w:val="00857A9A"/>
    <w:rsid w:val="00864526"/>
    <w:rsid w:val="00955BAA"/>
    <w:rsid w:val="00A56F66"/>
    <w:rsid w:val="00A70739"/>
    <w:rsid w:val="00B417E2"/>
    <w:rsid w:val="00B64A3C"/>
    <w:rsid w:val="00BB7E2E"/>
    <w:rsid w:val="00C33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7A530"/>
  <w15:docId w15:val="{20A6FF77-25AB-430D-A9EB-49508180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uiPriority w:val="9"/>
    <w:qFormat/>
    <w:pPr>
      <w:widowControl w:val="0"/>
      <w:autoSpaceDE w:val="0"/>
      <w:autoSpaceDN w:val="0"/>
      <w:spacing w:before="1" w:after="0" w:line="240" w:lineRule="auto"/>
      <w:ind w:left="373"/>
    </w:pPr>
    <w:rPr>
      <w:rFonts w:ascii="Times New Roman" w:eastAsia="Times New Roman" w:hAnsi="Times New Roman"/>
      <w:b/>
      <w:bCs/>
      <w:sz w:val="24"/>
      <w:szCs w:val="24"/>
      <w:lang w:eastAsia="it-IT" w:bidi="it-IT"/>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character" w:styleId="Collegamentoipertestuale">
    <w:name w:val="Hyperlink"/>
    <w:rPr>
      <w:color w:val="0000FF"/>
      <w:w w:val="100"/>
      <w:position w:val="-1"/>
      <w:effect w:val="none"/>
      <w:vertAlign w:val="baseline"/>
      <w:cs w:val="0"/>
      <w:em w:val="none"/>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ParagrafoelencoElenco2Question">
    <w:name w:val="Paragrafo elenco;Elenco_2;Question"/>
    <w:basedOn w:val="Normale"/>
    <w:pPr>
      <w:ind w:left="720"/>
      <w:contextualSpacing/>
    </w:pPr>
  </w:style>
  <w:style w:type="paragraph" w:styleId="Testofumetto">
    <w:name w:val="Balloon Text"/>
    <w:basedOn w:val="Normale"/>
    <w:qFormat/>
    <w:pPr>
      <w:spacing w:after="0" w:line="240" w:lineRule="auto"/>
    </w:pPr>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ParagrafoelencoCarattereElenco2CarattereQuestionCarattere">
    <w:name w:val="Paragrafo elenco Carattere;Elenco_2 Carattere;Question Carattere"/>
    <w:rPr>
      <w:w w:val="100"/>
      <w:position w:val="-1"/>
      <w:sz w:val="22"/>
      <w:szCs w:val="22"/>
      <w:effect w:val="none"/>
      <w:vertAlign w:val="baseline"/>
      <w:cs w:val="0"/>
      <w:em w:val="none"/>
      <w:lang w:eastAsia="en-US"/>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rPr>
  </w:style>
  <w:style w:type="character" w:customStyle="1" w:styleId="Titolo1Carattere">
    <w:name w:val="Titolo 1 Carattere"/>
    <w:rPr>
      <w:rFonts w:ascii="Times New Roman" w:eastAsia="Times New Roman" w:hAnsi="Times New Roman"/>
      <w:b/>
      <w:bCs/>
      <w:w w:val="100"/>
      <w:position w:val="-1"/>
      <w:sz w:val="24"/>
      <w:szCs w:val="24"/>
      <w:effect w:val="none"/>
      <w:vertAlign w:val="baseline"/>
      <w:cs w:val="0"/>
      <w:em w:val="none"/>
      <w:lang w:bidi="it-IT"/>
    </w:rPr>
  </w:style>
  <w:style w:type="paragraph" w:styleId="Corpotesto">
    <w:name w:val="Body Text"/>
    <w:basedOn w:val="Normale"/>
    <w:qFormat/>
    <w:pPr>
      <w:spacing w:after="120" w:line="256" w:lineRule="auto"/>
    </w:pPr>
    <w:rPr>
      <w:rFonts w:cs="Times New Roman"/>
    </w:rPr>
  </w:style>
  <w:style w:type="character" w:customStyle="1" w:styleId="CorpotestoCarattere">
    <w:name w:val="Corpo testo Carattere"/>
    <w:rPr>
      <w:w w:val="100"/>
      <w:position w:val="-1"/>
      <w:sz w:val="22"/>
      <w:szCs w:val="22"/>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Garamond" w:hAnsi="Garamond" w:cs="Garamond"/>
      <w:color w:val="000000"/>
      <w:position w:val="-1"/>
      <w:sz w:val="24"/>
      <w:szCs w:val="24"/>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rPr>
  </w:style>
  <w:style w:type="paragraph" w:styleId="Testonotaapidipagina">
    <w:name w:val="footnote text"/>
    <w:basedOn w:val="Normale"/>
    <w:qFormat/>
    <w:pPr>
      <w:widowControl w:val="0"/>
      <w:autoSpaceDE w:val="0"/>
      <w:autoSpaceDN w:val="0"/>
      <w:spacing w:after="0" w:line="240" w:lineRule="auto"/>
    </w:pPr>
    <w:rPr>
      <w:rFonts w:ascii="Arial" w:eastAsia="Arial" w:hAnsi="Arial" w:cs="Arial"/>
      <w:sz w:val="20"/>
      <w:szCs w:val="20"/>
      <w:lang w:eastAsia="it-IT" w:bidi="it-IT"/>
    </w:rPr>
  </w:style>
  <w:style w:type="character" w:customStyle="1" w:styleId="TestonotaapidipaginaCarattere">
    <w:name w:val="Testo nota a piè di pagina Carattere"/>
    <w:rPr>
      <w:rFonts w:ascii="Arial" w:eastAsia="Arial" w:hAnsi="Arial" w:cs="Arial"/>
      <w:w w:val="100"/>
      <w:position w:val="-1"/>
      <w:effect w:val="none"/>
      <w:vertAlign w:val="baseline"/>
      <w:cs w:val="0"/>
      <w:em w:val="none"/>
      <w:lang w:bidi="it-IT"/>
    </w:rPr>
  </w:style>
  <w:style w:type="character" w:styleId="Rimandonotaapidipagina">
    <w:name w:val="footnote reference"/>
    <w:qFormat/>
    <w:rPr>
      <w:w w:val="100"/>
      <w:position w:val="-1"/>
      <w:effect w:val="none"/>
      <w:vertAlign w:val="superscript"/>
      <w:cs w:val="0"/>
      <w:em w:val="none"/>
    </w:rPr>
  </w:style>
  <w:style w:type="paragraph" w:customStyle="1" w:styleId="TableParagraph">
    <w:name w:val="Table Paragraph"/>
    <w:basedOn w:val="Normale"/>
    <w:pPr>
      <w:widowControl w:val="0"/>
      <w:autoSpaceDE w:val="0"/>
      <w:autoSpaceDN w:val="0"/>
      <w:spacing w:after="0" w:line="240" w:lineRule="auto"/>
    </w:pPr>
    <w:rPr>
      <w:rFonts w:ascii="Arial" w:eastAsia="Arial" w:hAnsi="Arial" w:cs="Arial"/>
      <w:lang w:eastAsia="it-IT" w:bidi="it-IT"/>
    </w:rPr>
  </w:style>
  <w:style w:type="table" w:customStyle="1" w:styleId="TableNormal0">
    <w:name w:val="Table Normal"/>
    <w:next w:val="TableNormal"/>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tj6qQAT+6y02Qv2OjCmLtum5g==">AMUW2mXm9MpQ5wIYC5hT3Ggo+91ettanB8uhEhHbylQBZEOZsXxLIkK/hnYYZCpLQAkCj3wDVrZimF0oTdUnjRgrpOAa1s1OWqKztezDnX4wtIdxdiND1Sg=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4485</Characters>
  <Application>Microsoft Office Word</Application>
  <DocSecurity>0</DocSecurity>
  <Lines>37</Lines>
  <Paragraphs>10</Paragraphs>
  <ScaleCrop>false</ScaleCrop>
  <HeadingPairs>
    <vt:vector size="4" baseType="variant">
      <vt:variant>
        <vt:lpstr>Titolo</vt:lpstr>
      </vt:variant>
      <vt:variant>
        <vt:i4>1</vt:i4>
      </vt:variant>
      <vt:variant>
        <vt:lpstr>Intestazioni</vt:lpstr>
      </vt:variant>
      <vt:variant>
        <vt:i4>28</vt:i4>
      </vt:variant>
    </vt:vector>
  </HeadingPairs>
  <TitlesOfParts>
    <vt:vector size="29" baseType="lpstr">
      <vt:lpstr/>
      <vt:lpstr/>
      <vt:lpstr>Ai genitori dello/la STUDENTE/ESSA ……………………………………... CLASSE 3…….</vt:lpstr>
      <vt:lpstr>Plesso:   □ Abbagnano      □ Lanzalone       □ Posidonia</vt:lpstr>
      <vt:lpstr>OGGETTO:  CONSIGLIO ORIENTATIVO</vt:lpstr>
      <vt:lpstr>IL CONSIGLIO DI CLASSE</vt:lpstr>
      <vt:lpstr>TENUTO CONTO del conseguimento, da parte dello/la  studente/essa,  dei seguenti </vt:lpstr>
      <vt:lpstr/>
      <vt:lpstr>RILEVATI, mediante il questionario di orientamento formativo , le attitudini per</vt:lpstr>
      <vt:lpstr/>
      <vt:lpstr>CONSIDERATI, nell’ambito della Scuola Secondaria di II Grado,  i seguenti percor</vt:lpstr>
      <vt:lpstr>□ Istruzione e formazione professionale (3 anni) I percorsi di Istruzione e Form</vt:lpstr>
      <vt:lpstr>□ Istruzione professionale (5 anni) Gli istituti professionali si caratterizzano</vt:lpstr>
      <vt:lpstr/>
      <vt:lpstr>necessari per rispondere alle esigenze formative del settore produttivo di rifer</vt:lpstr>
      <vt:lpstr>□ Istruzione tecnica (5 anni) L'identità degli istituti tecnici risiede in una s</vt:lpstr>
      <vt:lpstr>□ Istruzione liceale (5 anni) I percorsi liceali forniscono allo studente gli st</vt:lpstr>
      <vt:lpstr>VALUTATI gli interessi e le motivazioni espressi, da parte dello/la studente/ess</vt:lpstr>
      <vt:lpstr>CONSIGLIA</vt:lpstr>
      <vt:lpstr>la prosecuzione degli studi nell’ambito del seguente percorso di istruzione e f</vt:lpstr>
      <vt:lpstr/>
      <vt:lpstr/>
      <vt:lpstr>Data, ……………                                                                     </vt:lpstr>
      <vt:lpstr>Per il Consiglio di classe                                                      </vt:lpstr>
      <vt:lpstr>Il Coordinatore</vt:lpstr>
      <vt:lpstr>…………………………………………….                                                             </vt:lpstr>
      <vt: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MARTA PECORARO</cp:lastModifiedBy>
  <cp:revision>2</cp:revision>
  <dcterms:created xsi:type="dcterms:W3CDTF">2024-12-11T15:09:00Z</dcterms:created>
  <dcterms:modified xsi:type="dcterms:W3CDTF">2024-12-11T15:09:00Z</dcterms:modified>
</cp:coreProperties>
</file>